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B9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Полянская Юлия Н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иколаевны</w:t>
      </w:r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тудента 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 группы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871C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bookmarkStart w:id="0" w:name="_GoBack"/>
      <w:bookmarkEnd w:id="0"/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A1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30.05.01 Медицинская биохимия</w:t>
      </w:r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4AB9" w:rsidRPr="00A14AB9" w:rsidRDefault="00A14AB9" w:rsidP="00A14AB9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AB9">
        <w:rPr>
          <w:rFonts w:ascii="Times New Roman" w:eastAsia="Calibri" w:hAnsi="Times New Roman" w:cs="Times New Roman"/>
          <w:sz w:val="24"/>
          <w:szCs w:val="24"/>
        </w:rPr>
        <w:t>«ОЦЕНКА АКТИВНОСТИ  НОВЫХ ПРОИЗВОДНЫХ 1,3-ДИАЗИНОНА-4, СОДЕРЖАЩИХ В СВОЕЙ СТРУКТУРЕ ИЗОНИКОТИНАМИД, В ОТНОШЕНИИ ДРОЖЖЕПОДОБНЫХ ГРИБОВ»</w:t>
      </w:r>
    </w:p>
    <w:p w:rsidR="00A14AB9" w:rsidRPr="00A14AB9" w:rsidRDefault="00A14AB9" w:rsidP="00A14AB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4AB9" w:rsidRPr="00A14AB9" w:rsidRDefault="00A14AB9" w:rsidP="00A14AB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AB9">
        <w:rPr>
          <w:rFonts w:ascii="Times New Roman" w:eastAsia="Calibri" w:hAnsi="Times New Roman" w:cs="Times New Roman"/>
          <w:sz w:val="24"/>
          <w:szCs w:val="24"/>
        </w:rPr>
        <w:t>С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истемные инфекции C.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albicans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по-прежнему приводят к неприемлемо высокому росту заболеваемости и смертности. C.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albicans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может стать инвазивной, вызывая опасные для жизни системные инфекции и инфекции кровотока у хозяев с ослабленным иммунитетом, где смертность отмечается до 50 %. 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Данный микроорганизм является 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наиболее распространенной причиной серьезных грибковых инфекций, в том числе, внутрибольничных. Некоторые штаммы признаны устойчивыми к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азолам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эхинокандинам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, которые являются противогрибковыми препаратами первой линии. </w:t>
      </w:r>
    </w:p>
    <w:p w:rsidR="00A14AB9" w:rsidRPr="00A14AB9" w:rsidRDefault="00A14AB9" w:rsidP="00A14AB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В этой связи является актуальной разработка новых антимикотических субстанций. Появление возможности компьютерного прогнозирования высокоэффективных синтетических соединений с заранее заданной активностью делает поиск более перспективным. Новые производные 1,3-диазинона-4, </w:t>
      </w:r>
      <w:proofErr w:type="gramStart"/>
      <w:r w:rsidRPr="00A14AB9">
        <w:rPr>
          <w:rFonts w:ascii="Times New Roman" w:eastAsia="Calibri" w:hAnsi="Times New Roman" w:cs="Times New Roman"/>
          <w:sz w:val="24"/>
          <w:szCs w:val="24"/>
        </w:rPr>
        <w:t>содержащих</w:t>
      </w:r>
      <w:proofErr w:type="gram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в своей структуре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изоникотинамид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>,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созданные и синтезированные сотрудниками кафедры органической химии Пятигорского медико-фармацевтического института</w:t>
      </w:r>
      <w:r w:rsidRPr="00A14AB9">
        <w:rPr>
          <w:rFonts w:ascii="Times New Roman" w:eastAsia="Calibri" w:hAnsi="Times New Roman" w:cs="Times New Roman"/>
          <w:sz w:val="24"/>
          <w:szCs w:val="24"/>
        </w:rPr>
        <w:t>,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являются</w:t>
      </w:r>
      <w:r w:rsidRPr="00A14AB9">
        <w:rPr>
          <w:rFonts w:ascii="Calibri" w:eastAsia="Calibri" w:hAnsi="Calibri" w:cs="Times New Roman"/>
          <w:sz w:val="24"/>
          <w:szCs w:val="24"/>
        </w:rPr>
        <w:t xml:space="preserve"> </w:t>
      </w:r>
      <w:r w:rsidRPr="00A14AB9">
        <w:rPr>
          <w:rFonts w:ascii="Times New Roman" w:eastAsia="Calibri" w:hAnsi="Times New Roman" w:cs="Times New Roman"/>
          <w:sz w:val="24"/>
          <w:szCs w:val="24"/>
        </w:rPr>
        <w:t>перспективными антибактериальными и антимикотическими препаратами</w:t>
      </w:r>
      <w:r w:rsidRPr="00A14A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AB9" w:rsidRPr="00A14AB9" w:rsidRDefault="00A14AB9" w:rsidP="00A14AB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A14AB9">
        <w:rPr>
          <w:rFonts w:ascii="Times New Roman" w:eastAsia="Calibri" w:hAnsi="Times New Roman" w:cs="Times New Roman"/>
          <w:bCs/>
          <w:sz w:val="24"/>
          <w:szCs w:val="24"/>
        </w:rPr>
        <w:t xml:space="preserve">Целью </w:t>
      </w:r>
      <w:r w:rsidRPr="00A14AB9">
        <w:rPr>
          <w:rFonts w:ascii="Times New Roman" w:eastAsia="Calibri" w:hAnsi="Times New Roman" w:cs="Times New Roman"/>
          <w:sz w:val="24"/>
          <w:szCs w:val="24"/>
        </w:rPr>
        <w:t>исследовани</w:t>
      </w:r>
      <w:r w:rsidRPr="00A14AB9">
        <w:rPr>
          <w:rFonts w:ascii="Times New Roman" w:eastAsia="Calibri" w:hAnsi="Times New Roman" w:cs="Times New Roman"/>
          <w:sz w:val="24"/>
          <w:szCs w:val="24"/>
        </w:rPr>
        <w:t>я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явилось изучение 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чувствительности грибов рода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Candida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к новым производным 1,3-диазинона-4, содержащи</w:t>
      </w:r>
      <w:r w:rsidRPr="00A14AB9">
        <w:rPr>
          <w:rFonts w:ascii="Times New Roman" w:eastAsia="Calibri" w:hAnsi="Times New Roman" w:cs="Times New Roman"/>
          <w:sz w:val="24"/>
          <w:szCs w:val="24"/>
        </w:rPr>
        <w:t>м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в своей структуре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изоникотинамид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, для выявления соединений с антимикотической активностью для создания на их основе эффективных безопасных </w:t>
      </w:r>
      <w:proofErr w:type="spellStart"/>
      <w:r w:rsidRPr="00A14AB9">
        <w:rPr>
          <w:rFonts w:ascii="Times New Roman" w:eastAsia="Calibri" w:hAnsi="Times New Roman" w:cs="Times New Roman"/>
          <w:sz w:val="24"/>
          <w:szCs w:val="24"/>
        </w:rPr>
        <w:t>фунгицидных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средств.</w:t>
      </w:r>
    </w:p>
    <w:p w:rsidR="00A14AB9" w:rsidRPr="00A14AB9" w:rsidRDefault="00A14AB9" w:rsidP="00A14AB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AB9">
        <w:rPr>
          <w:rFonts w:ascii="Times New Roman" w:eastAsia="Calibri" w:hAnsi="Times New Roman" w:cs="Times New Roman"/>
          <w:sz w:val="24"/>
          <w:szCs w:val="24"/>
        </w:rPr>
        <w:t>И</w:t>
      </w:r>
      <w:r w:rsidRPr="00A14AB9">
        <w:rPr>
          <w:rFonts w:ascii="Times New Roman" w:eastAsia="Calibri" w:hAnsi="Times New Roman" w:cs="Times New Roman"/>
          <w:sz w:val="24"/>
          <w:szCs w:val="24"/>
        </w:rPr>
        <w:t>сследованы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73101919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антимикотические свойства </w:t>
      </w:r>
      <w:bookmarkEnd w:id="1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соединений под лабораторными шифрами </w:t>
      </w:r>
      <w:r w:rsidRPr="00A14A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В35-I и В35-II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в отношении клинических штаммов 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Candida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albicans</w:t>
      </w:r>
      <w:proofErr w:type="spellEnd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AS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12,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Candida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albicans</w:t>
      </w:r>
      <w:proofErr w:type="spellEnd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AS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12, 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Candida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albicans</w:t>
      </w:r>
      <w:proofErr w:type="spellEnd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EA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31,  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Candida</w:t>
      </w:r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14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krusei</w:t>
      </w:r>
      <w:proofErr w:type="spellEnd"/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 методом колодцев</w:t>
      </w:r>
      <w:r w:rsidRPr="00A14AB9">
        <w:rPr>
          <w:rFonts w:ascii="Times New Roman" w:eastAsia="Calibri" w:hAnsi="Times New Roman" w:cs="Times New Roman"/>
          <w:sz w:val="24"/>
          <w:szCs w:val="24"/>
        </w:rPr>
        <w:t xml:space="preserve"> и методом серийных разведений</w:t>
      </w:r>
      <w:r w:rsidRPr="00A14A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09A7" w:rsidRDefault="00A14AB9" w:rsidP="007309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09A7">
        <w:rPr>
          <w:rFonts w:ascii="Times New Roman" w:hAnsi="Times New Roman" w:cs="Times New Roman"/>
          <w:sz w:val="24"/>
          <w:szCs w:val="24"/>
        </w:rPr>
        <w:t xml:space="preserve">Результаты исследования показали, что </w:t>
      </w:r>
      <w:r w:rsidRPr="007309A7">
        <w:rPr>
          <w:rFonts w:ascii="Times New Roman" w:hAnsi="Times New Roman" w:cs="Times New Roman"/>
          <w:sz w:val="24"/>
          <w:szCs w:val="24"/>
        </w:rPr>
        <w:tab/>
      </w:r>
      <w:r w:rsidRPr="007309A7">
        <w:rPr>
          <w:rFonts w:ascii="Times New Roman" w:hAnsi="Times New Roman" w:cs="Times New Roman"/>
          <w:sz w:val="24"/>
          <w:szCs w:val="24"/>
        </w:rPr>
        <w:t>н</w:t>
      </w:r>
      <w:r w:rsidRPr="007309A7">
        <w:rPr>
          <w:rFonts w:ascii="Times New Roman" w:hAnsi="Times New Roman" w:cs="Times New Roman"/>
          <w:sz w:val="24"/>
          <w:szCs w:val="24"/>
        </w:rPr>
        <w:t xml:space="preserve">овые  производные  1,3-диазинона-4, содержащих в своей структуре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изоникотинамид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проявляют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фунгистатическое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действие в отношении дрожжеподобных грибов.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 </w:t>
      </w:r>
      <w:r w:rsidRPr="007309A7">
        <w:rPr>
          <w:rFonts w:ascii="Times New Roman" w:hAnsi="Times New Roman" w:cs="Times New Roman"/>
          <w:sz w:val="24"/>
          <w:szCs w:val="24"/>
        </w:rPr>
        <w:t>Соединения под лабораторными шифрами</w:t>
      </w:r>
      <w:proofErr w:type="gramStart"/>
      <w:r w:rsidRPr="007309A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309A7">
        <w:rPr>
          <w:rFonts w:ascii="Times New Roman" w:hAnsi="Times New Roman" w:cs="Times New Roman"/>
          <w:sz w:val="24"/>
          <w:szCs w:val="24"/>
        </w:rPr>
        <w:t xml:space="preserve"> 35-I  и В 35-II обладают доза зависимым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фунгистатическим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действием в отношении штамма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Candida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albicans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AS12 c МПК50 16 и 32 мкг/мл соответственно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;  </w:t>
      </w:r>
      <w:r w:rsidRPr="007309A7">
        <w:rPr>
          <w:rFonts w:ascii="Times New Roman" w:hAnsi="Times New Roman" w:cs="Times New Roman"/>
          <w:sz w:val="24"/>
          <w:szCs w:val="24"/>
        </w:rPr>
        <w:t xml:space="preserve">в отношении штамма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Candida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9A7">
        <w:rPr>
          <w:rFonts w:ascii="Times New Roman" w:hAnsi="Times New Roman" w:cs="Times New Roman"/>
          <w:sz w:val="24"/>
          <w:szCs w:val="24"/>
        </w:rPr>
        <w:t>albicans</w:t>
      </w:r>
      <w:proofErr w:type="spellEnd"/>
      <w:r w:rsidRPr="007309A7">
        <w:rPr>
          <w:rFonts w:ascii="Times New Roman" w:hAnsi="Times New Roman" w:cs="Times New Roman"/>
          <w:sz w:val="24"/>
          <w:szCs w:val="24"/>
        </w:rPr>
        <w:t xml:space="preserve"> ЕV38 c МПК</w:t>
      </w:r>
      <w:r w:rsidRPr="007309A7">
        <w:rPr>
          <w:rFonts w:ascii="Times New Roman" w:hAnsi="Times New Roman" w:cs="Times New Roman"/>
          <w:sz w:val="24"/>
          <w:szCs w:val="24"/>
          <w:vertAlign w:val="subscript"/>
        </w:rPr>
        <w:t>50</w:t>
      </w:r>
      <w:r w:rsidRPr="007309A7">
        <w:rPr>
          <w:rFonts w:ascii="Times New Roman" w:hAnsi="Times New Roman" w:cs="Times New Roman"/>
          <w:sz w:val="24"/>
          <w:szCs w:val="24"/>
        </w:rPr>
        <w:t xml:space="preserve"> менее 16 мкг/мл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; 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в отношении штамма </w:t>
      </w:r>
      <w:proofErr w:type="spellStart"/>
      <w:r w:rsidR="007309A7" w:rsidRPr="007309A7">
        <w:rPr>
          <w:rFonts w:ascii="Times New Roman" w:hAnsi="Times New Roman" w:cs="Times New Roman"/>
          <w:sz w:val="24"/>
          <w:szCs w:val="24"/>
        </w:rPr>
        <w:t>Candida</w:t>
      </w:r>
      <w:proofErr w:type="spellEnd"/>
      <w:r w:rsidR="007309A7" w:rsidRPr="00730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9A7" w:rsidRPr="007309A7">
        <w:rPr>
          <w:rFonts w:ascii="Times New Roman" w:hAnsi="Times New Roman" w:cs="Times New Roman"/>
          <w:sz w:val="24"/>
          <w:szCs w:val="24"/>
        </w:rPr>
        <w:t>albicans</w:t>
      </w:r>
      <w:proofErr w:type="spellEnd"/>
      <w:r w:rsidR="007309A7" w:rsidRPr="007309A7">
        <w:rPr>
          <w:rFonts w:ascii="Times New Roman" w:hAnsi="Times New Roman" w:cs="Times New Roman"/>
          <w:sz w:val="24"/>
          <w:szCs w:val="24"/>
        </w:rPr>
        <w:t xml:space="preserve"> ЕА31 c МПК</w:t>
      </w:r>
      <w:r w:rsidR="007309A7" w:rsidRPr="007309A7">
        <w:rPr>
          <w:rFonts w:ascii="Times New Roman" w:hAnsi="Times New Roman" w:cs="Times New Roman"/>
          <w:sz w:val="24"/>
          <w:szCs w:val="24"/>
          <w:vertAlign w:val="subscript"/>
        </w:rPr>
        <w:t>50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 менее 16 мкг/мл и 32 мкг/мл соответственно</w:t>
      </w:r>
      <w:r w:rsidR="007309A7" w:rsidRPr="007309A7">
        <w:rPr>
          <w:rFonts w:ascii="Times New Roman" w:hAnsi="Times New Roman" w:cs="Times New Roman"/>
          <w:sz w:val="24"/>
          <w:szCs w:val="24"/>
        </w:rPr>
        <w:t xml:space="preserve">; в отношении штамма </w:t>
      </w:r>
      <w:proofErr w:type="spellStart"/>
      <w:r w:rsidR="007309A7" w:rsidRPr="007309A7">
        <w:rPr>
          <w:rFonts w:ascii="Times New Roman" w:hAnsi="Times New Roman" w:cs="Times New Roman"/>
          <w:sz w:val="24"/>
          <w:szCs w:val="24"/>
        </w:rPr>
        <w:t>Candida</w:t>
      </w:r>
      <w:proofErr w:type="spellEnd"/>
      <w:r w:rsidR="007309A7" w:rsidRPr="00730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9A7" w:rsidRPr="007309A7">
        <w:rPr>
          <w:rFonts w:ascii="Times New Roman" w:hAnsi="Times New Roman" w:cs="Times New Roman"/>
          <w:sz w:val="24"/>
          <w:szCs w:val="24"/>
        </w:rPr>
        <w:t>krusei</w:t>
      </w:r>
      <w:proofErr w:type="spellEnd"/>
      <w:r w:rsidR="007309A7" w:rsidRPr="007309A7">
        <w:rPr>
          <w:rFonts w:ascii="Times New Roman" w:hAnsi="Times New Roman" w:cs="Times New Roman"/>
          <w:sz w:val="24"/>
          <w:szCs w:val="24"/>
        </w:rPr>
        <w:t xml:space="preserve">  c МПК50 64 мкг/мл и  32 мкг/мл соответственно.</w:t>
      </w:r>
    </w:p>
    <w:p w:rsidR="007309A7" w:rsidRPr="007309A7" w:rsidRDefault="007309A7" w:rsidP="007309A7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7309A7">
        <w:rPr>
          <w:rFonts w:ascii="Times New Roman" w:eastAsia="Calibri" w:hAnsi="Times New Roman" w:cs="Times New Roman"/>
          <w:sz w:val="24"/>
          <w:szCs w:val="24"/>
        </w:rPr>
        <w:t>в</w:t>
      </w:r>
      <w:r w:rsidRPr="007309A7">
        <w:rPr>
          <w:rFonts w:ascii="Times New Roman" w:eastAsia="Calibri" w:hAnsi="Times New Roman" w:cs="Times New Roman"/>
          <w:sz w:val="24"/>
          <w:szCs w:val="24"/>
        </w:rPr>
        <w:t>ыявленные свойства данных соединений позволяют считать перспективными для дальнейшей разработки соединения данного ряда.</w:t>
      </w:r>
    </w:p>
    <w:p w:rsidR="007309A7" w:rsidRPr="007309A7" w:rsidRDefault="007309A7" w:rsidP="007309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4AB9" w:rsidRDefault="00A14AB9" w:rsidP="007309A7">
      <w:pPr>
        <w:ind w:firstLine="708"/>
        <w:jc w:val="both"/>
      </w:pPr>
    </w:p>
    <w:sectPr w:rsidR="00A1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21D6"/>
    <w:multiLevelType w:val="hybridMultilevel"/>
    <w:tmpl w:val="05F28782"/>
    <w:lvl w:ilvl="0" w:tplc="9AEA72F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24"/>
    <w:rsid w:val="007309A7"/>
    <w:rsid w:val="00871CFE"/>
    <w:rsid w:val="00A14AB9"/>
    <w:rsid w:val="00B76C7A"/>
    <w:rsid w:val="00D0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3</cp:revision>
  <dcterms:created xsi:type="dcterms:W3CDTF">2021-07-13T16:31:00Z</dcterms:created>
  <dcterms:modified xsi:type="dcterms:W3CDTF">2021-07-13T16:55:00Z</dcterms:modified>
</cp:coreProperties>
</file>