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23" w:rsidRPr="00232C23" w:rsidRDefault="00232C23" w:rsidP="00232C2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Выпускная квалификационная работа</w:t>
      </w:r>
    </w:p>
    <w:p w:rsidR="00232C23" w:rsidRPr="00232C23" w:rsidRDefault="00232C23" w:rsidP="00232C2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Бекбузаров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spellEnd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Хеди</w:t>
      </w:r>
      <w:proofErr w:type="spellEnd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Магамедовн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32C23" w:rsidRPr="00232C23" w:rsidRDefault="00232C23" w:rsidP="00232C2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студентк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VI курса группы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1</w:t>
      </w:r>
    </w:p>
    <w:p w:rsidR="00232C23" w:rsidRPr="00232C23" w:rsidRDefault="00232C23" w:rsidP="00232C2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30.05.01 Медицинская биохимия</w:t>
      </w:r>
    </w:p>
    <w:p w:rsidR="00B76C7A" w:rsidRDefault="00B76C7A" w:rsidP="0023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2C23" w:rsidRPr="00232C23" w:rsidRDefault="00232C23" w:rsidP="00232C2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АНТИБАКТЕРИАЛЬНОЙ АКТИВНОСТИ ИЗВЛЕЧЕНИЙ ИЗ КОСМЕИ ДВАЖДЫПЕРИСТОЙ (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COSMOSBIPINNATUSCAV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В ОТНОШЕНИИ НЕКОТОРЫХ ПРЕДСТАВИТЕЛЕЙ УПФ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232C23" w:rsidRDefault="00232C23" w:rsidP="00232C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1A12" w:rsidRDefault="00D11A12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</w:pPr>
    </w:p>
    <w:p w:rsidR="00D11A12" w:rsidRDefault="00D11A12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</w:pPr>
    </w:p>
    <w:p w:rsidR="00232C23" w:rsidRPr="00D11A12" w:rsidRDefault="00232C23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</w:pPr>
      <w:bookmarkStart w:id="0" w:name="_GoBack"/>
      <w:bookmarkEnd w:id="0"/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Устойчивый рост уровня 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инфекционных</w:t>
      </w: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патологи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й</w:t>
      </w: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, которые вызывают условно-патогенны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е</w:t>
      </w: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бактери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и,</w:t>
      </w: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является актуальной проблемой в экономически развитых странах.</w:t>
      </w:r>
    </w:p>
    <w:p w:rsidR="0004421D" w:rsidRPr="00D11A12" w:rsidRDefault="00232C23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 сегодняшний день современная медицина не считает фитотерапию </w:t>
      </w: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самостоятельным 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методом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лечения бактериальных инфекций. Тем не менее, врачи признают важность и эффективность растительных препаратов и рекомендуют их в качестве дополнительных сре</w:t>
      </w:r>
      <w:proofErr w:type="gramStart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дств пр</w:t>
      </w:r>
      <w:proofErr w:type="gramEnd"/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офилактики и лечения, так как наряду с эффективностью </w:t>
      </w:r>
      <w:r w:rsidR="0004421D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они 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обладают малой токсичностью. </w:t>
      </w:r>
    </w:p>
    <w:p w:rsidR="0004421D" w:rsidRPr="00D11A12" w:rsidRDefault="0004421D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огласно литературным источникам, 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GB" w:eastAsia="ru-RU"/>
        </w:rPr>
        <w:t>Cosmos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GB" w:eastAsia="ru-RU"/>
        </w:rPr>
        <w:t>bipinnatus</w:t>
      </w:r>
      <w:proofErr w:type="spellEnd"/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 w:eastAsia="ru-RU"/>
        </w:rPr>
        <w:t>Cav</w:t>
      </w:r>
      <w:r w:rsidRPr="00D11A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="00D11A12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обладает большим спектром биологического действия</w:t>
      </w:r>
      <w:r w:rsidR="00D11A12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, </w:t>
      </w:r>
      <w:r w:rsidR="00D11A12"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в том числе противомикробной и инсектицидной активностью.</w:t>
      </w:r>
      <w:r w:rsidR="00D11A12" w:rsidRPr="00D11A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Это диктует целесообразность его дальнейшей разработки.</w:t>
      </w:r>
    </w:p>
    <w:p w:rsidR="00232C23" w:rsidRPr="00232C23" w:rsidRDefault="00232C23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32C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Целью работы явилось изучение антибактериальной </w:t>
      </w:r>
      <w:r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активности </w:t>
      </w:r>
      <w:r w:rsidRPr="00232C23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экстрактов </w:t>
      </w:r>
      <w:r w:rsidRPr="00232C2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из цветков 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GB" w:eastAsia="ru-RU"/>
        </w:rPr>
        <w:t>Cosmos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GB" w:eastAsia="ru-RU"/>
        </w:rPr>
        <w:t>bipinnatus</w:t>
      </w:r>
      <w:proofErr w:type="spellEnd"/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US" w:eastAsia="ru-RU"/>
        </w:rPr>
        <w:t>Cav</w:t>
      </w:r>
      <w:r w:rsidRPr="00232C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  <w:r w:rsidRPr="00232C23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разных сортов: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pt-BR" w:eastAsia="pt-BR"/>
        </w:rPr>
        <w:t>«</w:t>
      </w:r>
      <w:proofErr w:type="spellStart"/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Rosea</w:t>
      </w:r>
      <w:proofErr w:type="spellEnd"/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pt-BR" w:eastAsia="pt-BR"/>
        </w:rPr>
        <w:t>»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,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pt-BR" w:eastAsia="pt-BR"/>
        </w:rPr>
        <w:t>«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Dazzler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pt-BR" w:eastAsia="pt-BR"/>
        </w:rPr>
        <w:t>»</w:t>
      </w:r>
      <w:r w:rsidRPr="00232C23">
        <w:rPr>
          <w:rFonts w:ascii="Times New Roman" w:eastAsia="Times New Roman" w:hAnsi="Times New Roman" w:cs="Times New Roman"/>
          <w:sz w:val="24"/>
          <w:szCs w:val="24"/>
          <w:lang w:val="pt-BR"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в отношении  представителей условно – патогенной микрофлоры: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Staphylococcus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aureus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II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,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Streptococcus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pneumonia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UEV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-1,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pt-BR" w:eastAsia="pt-BR"/>
        </w:rPr>
        <w:t xml:space="preserve"> Escherichia coli 89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t-BR"/>
        </w:rPr>
        <w:t xml:space="preserve">, </w:t>
      </w:r>
      <w:proofErr w:type="spellStart"/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Klebsiella</w:t>
      </w:r>
      <w:proofErr w:type="spellEnd"/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pneumonia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е 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SES</w:t>
      </w:r>
      <w:r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11\02</w:t>
      </w:r>
      <w:r w:rsidRPr="00232C23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232C23" w:rsidRPr="00232C23" w:rsidRDefault="00232C23" w:rsidP="00D11A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Задач</w:t>
      </w:r>
      <w:r w:rsidR="00D11A12" w:rsidRPr="00D11A1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ами</w:t>
      </w:r>
      <w:r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исследования</w:t>
      </w:r>
      <w:r w:rsidR="00D11A12" w:rsidRPr="00D11A1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являлось </w:t>
      </w:r>
      <w:r w:rsidR="00D11A12"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определение чувствительности клинических штаммов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US" w:eastAsia="ru-RU"/>
        </w:rPr>
        <w:t>Staphylococcus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US" w:eastAsia="ru-RU"/>
        </w:rPr>
        <w:t>aureus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US" w:eastAsia="ru-RU"/>
        </w:rPr>
        <w:t>II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,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Streptococcus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pneumoniae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US" w:eastAsia="ru-RU"/>
        </w:rPr>
        <w:t>UEV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-1,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Escherichia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coli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89, </w:t>
      </w:r>
      <w:proofErr w:type="spellStart"/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Klebsiella</w:t>
      </w:r>
      <w:proofErr w:type="spellEnd"/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GB" w:eastAsia="ru-RU"/>
        </w:rPr>
        <w:t>pneumonia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val="en-US" w:eastAsia="ru-RU"/>
        </w:rPr>
        <w:t>SES</w:t>
      </w:r>
      <w:r w:rsidR="00D11A12" w:rsidRPr="00232C23">
        <w:rPr>
          <w:rFonts w:ascii="Times New Roman" w:eastAsia="Times New Roman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11\02</w:t>
      </w:r>
      <w:r w:rsidR="00D11A12"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к антибактериальным препаратам первого ряда диско-диффузионным методом</w:t>
      </w:r>
      <w:r w:rsidR="00D11A12" w:rsidRPr="00D11A1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и о</w:t>
      </w:r>
      <w:r w:rsidR="00D11A12"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цен</w:t>
      </w:r>
      <w:r w:rsidR="00D11A12" w:rsidRPr="00D11A1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ки</w:t>
      </w:r>
      <w:r w:rsidR="00D11A12" w:rsidRPr="00232C23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активность полученных экстрактов № 5,6,11,12</w:t>
      </w:r>
      <w:r w:rsidR="00D11A12" w:rsidRPr="00D11A12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в отношении клинических штаммов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Staphylococcus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aureus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II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,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Streptococcus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GB" w:eastAsia="pt-BR"/>
        </w:rPr>
        <w:t>pneumonia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UEV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-1,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val="pt-BR" w:eastAsia="pt-BR"/>
        </w:rPr>
        <w:t xml:space="preserve"> Escherichia coli 89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t-BR"/>
        </w:rPr>
        <w:t xml:space="preserve">, </w:t>
      </w:r>
      <w:proofErr w:type="spellStart"/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Klebsiella</w:t>
      </w:r>
      <w:proofErr w:type="spellEnd"/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pneumonia</w:t>
      </w:r>
      <w:proofErr w:type="gramStart"/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>е</w:t>
      </w:r>
      <w:proofErr w:type="gramEnd"/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t-BR"/>
        </w:rPr>
        <w:t>SES</w:t>
      </w:r>
      <w:r w:rsidR="00D11A12" w:rsidRPr="00232C23">
        <w:rPr>
          <w:rFonts w:ascii="Times New Roman" w:eastAsia="Times New Roman" w:hAnsi="Times New Roman" w:cs="Times New Roman"/>
          <w:i/>
          <w:iCs/>
          <w:sz w:val="24"/>
          <w:szCs w:val="24"/>
          <w:lang w:eastAsia="pt-BR"/>
        </w:rPr>
        <w:t xml:space="preserve"> 11\02</w:t>
      </w:r>
      <w:r w:rsidR="00D11A12" w:rsidRPr="00232C23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:rsidR="00232C23" w:rsidRPr="00D11A12" w:rsidRDefault="00232C23" w:rsidP="00D11A1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</w:pPr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Проведенные исследования показали, что изучаемые экстракты, как спиртовые, так и водные, способны подавлять рост и размножение </w:t>
      </w:r>
      <w:proofErr w:type="gram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тест-штаммов</w:t>
      </w:r>
      <w:proofErr w:type="gram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. Степень их активности зависит от состава экстракта (сорт, элюент), его концентрации и вида микроорганизма. В целом изучаемые экстракты ингибировали жизнеспособность микроорганизмов на 85 (при максимальных концентрациях) - 40% (при минимальных концентрациях).</w:t>
      </w:r>
    </w:p>
    <w:p w:rsidR="00232C23" w:rsidRPr="00D11A12" w:rsidRDefault="00232C23" w:rsidP="00D11A12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</w:pPr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Экстракта из цветков «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Dazzler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» (элюент - спирт этиловый 70%) оказывал выраженное влияние на представителей грамположительной флоры: Staphylococcus aureus II и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Streptococcus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pneumonia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UEV-1. Водный экстракт из цветков «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Dazzler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» - на представителей грамотрицательной флоры: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Escherichia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coli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89,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Klebsiella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pneumonia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SES 11/02. </w:t>
      </w:r>
      <w:proofErr w:type="gram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Спиртовой и водный экстракты из цветков «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Rosea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» были менее активны в отличие от предыдущих, но их действие не уступало препарату сравнения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азитромицину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.</w:t>
      </w:r>
      <w:proofErr w:type="gramEnd"/>
    </w:p>
    <w:p w:rsidR="00232C23" w:rsidRPr="00D11A12" w:rsidRDefault="00232C23" w:rsidP="00D11A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Таким образом, экстракты из цветков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Cosmos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bipinnatus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 xml:space="preserve"> </w:t>
      </w:r>
      <w:proofErr w:type="spellStart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Cav</w:t>
      </w:r>
      <w:proofErr w:type="spellEnd"/>
      <w:r w:rsidRPr="00D11A1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CFCFC"/>
          <w:lang w:eastAsia="ru-RU"/>
        </w:rPr>
        <w:t>. обладают выраженным бактериостатическим действием и являются перспективными для дальнейшей разработки.</w:t>
      </w:r>
    </w:p>
    <w:sectPr w:rsidR="00232C23" w:rsidRPr="00D1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249D"/>
    <w:multiLevelType w:val="hybridMultilevel"/>
    <w:tmpl w:val="180CF448"/>
    <w:lvl w:ilvl="0" w:tplc="1C868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BA"/>
    <w:rsid w:val="0004421D"/>
    <w:rsid w:val="00232C23"/>
    <w:rsid w:val="00361FBA"/>
    <w:rsid w:val="00B76C7A"/>
    <w:rsid w:val="00D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3</cp:revision>
  <dcterms:created xsi:type="dcterms:W3CDTF">2021-07-14T07:33:00Z</dcterms:created>
  <dcterms:modified xsi:type="dcterms:W3CDTF">2021-07-14T07:49:00Z</dcterms:modified>
</cp:coreProperties>
</file>