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E9" w:rsidRPr="00D40D47" w:rsidRDefault="001340E9" w:rsidP="00D40D4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Выпускная квалификационная работа  </w:t>
      </w:r>
    </w:p>
    <w:p w:rsidR="001340E9" w:rsidRPr="00D40D47" w:rsidRDefault="001340E9" w:rsidP="00D40D4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proofErr w:type="spellStart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Жамба</w:t>
      </w:r>
      <w:proofErr w:type="spellEnd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Гидионе</w:t>
      </w:r>
      <w:proofErr w:type="spellEnd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Базилиу</w:t>
      </w:r>
      <w:proofErr w:type="spellEnd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Анибал</w:t>
      </w:r>
      <w:proofErr w:type="spellEnd"/>
    </w:p>
    <w:p w:rsidR="001340E9" w:rsidRPr="00D40D47" w:rsidRDefault="00EE17FF" w:rsidP="00D40D4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с</w:t>
      </w:r>
      <w:r w:rsidR="001340E9"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тудента </w:t>
      </w:r>
      <w:r w:rsidR="001340E9" w:rsidRPr="00D40D47">
        <w:rPr>
          <w:rFonts w:ascii="Times New Roman" w:eastAsia="Times New Roman" w:hAnsi="Times New Roman" w:cs="Times New Roman"/>
          <w:sz w:val="24"/>
          <w:szCs w:val="24"/>
          <w:lang w:val="pt-PT" w:eastAsia="pt-PT"/>
        </w:rPr>
        <w:t>VI</w:t>
      </w:r>
      <w:r w:rsidR="001340E9"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курса</w:t>
      </w:r>
      <w:r w:rsidR="00AB2B10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группы №</w:t>
      </w:r>
      <w:r w:rsidR="0029491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2</w:t>
      </w:r>
      <w:bookmarkStart w:id="0" w:name="_GoBack"/>
      <w:bookmarkEnd w:id="0"/>
    </w:p>
    <w:p w:rsidR="001340E9" w:rsidRDefault="00EE17FF" w:rsidP="00D40D4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специальность</w:t>
      </w:r>
      <w:r w:rsidR="001340E9" w:rsidRPr="00D40D47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 xml:space="preserve"> </w:t>
      </w:r>
      <w:r w:rsidR="001340E9"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30.05.01</w:t>
      </w:r>
      <w:r w:rsidR="001340E9" w:rsidRPr="00D40D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биохимия</w:t>
      </w:r>
    </w:p>
    <w:p w:rsidR="00EE17FF" w:rsidRPr="00D40D47" w:rsidRDefault="00EE17FF" w:rsidP="00D40D4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0E9" w:rsidRPr="00D40D47" w:rsidRDefault="001340E9" w:rsidP="00D40D47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0D47">
        <w:rPr>
          <w:rFonts w:ascii="Times New Roman" w:eastAsia="Calibri" w:hAnsi="Times New Roman" w:cs="Times New Roman"/>
          <w:sz w:val="24"/>
          <w:szCs w:val="24"/>
        </w:rPr>
        <w:t>«ОЦЕНКА АКТИВНОСТИ НОВЫХ ПРОИЗВОДНЫХ 1,3 ДИАЗИНОНА-4</w:t>
      </w:r>
      <w:proofErr w:type="gramStart"/>
      <w:r w:rsidRPr="00D40D47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proofErr w:type="gramEnd"/>
      <w:r w:rsidRPr="00D40D47">
        <w:rPr>
          <w:rFonts w:ascii="Times New Roman" w:eastAsia="Calibri" w:hAnsi="Times New Roman" w:cs="Times New Roman"/>
          <w:sz w:val="24"/>
          <w:szCs w:val="24"/>
        </w:rPr>
        <w:t xml:space="preserve"> ИХ АЦИКЛИЧЕСКИХ ПРЕДШЕСТВЕННИКОВ В ОТНОШЕНИИ НЕКОТОРЫХ ПРЕДСТАВИТЕЛЕЙ ФЕРМЕНТИРУЮЩИХ И НЕ ФЕРМЕНТИРУЮЩИХ БАКТЕРИЙ»</w:t>
      </w:r>
    </w:p>
    <w:p w:rsidR="001340E9" w:rsidRPr="00D40D47" w:rsidRDefault="001340E9" w:rsidP="00D40D4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1340E9" w:rsidRPr="00D40D47" w:rsidRDefault="001340E9" w:rsidP="00D40D4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</w:pP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Проблема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резисте</w:t>
      </w:r>
      <w:proofErr w:type="gramStart"/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н</w:t>
      </w:r>
      <w:proofErr w:type="gram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тности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к противомикробным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препа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ратам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по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дан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ным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как зарубежных, так и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отечес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твенных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исследователей в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наст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оящее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время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предст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авляет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собой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серьёз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нейшую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опасность, так как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прояв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ляется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в каждом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рег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ионе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мира и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у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же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  <w:t xml:space="preserve"> 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сейчас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угро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жает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здоровью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каж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дого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человека,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незав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исимо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от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возр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аста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и места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  <w:t xml:space="preserve">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прожи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вания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. Одним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и</w:t>
      </w:r>
      <w:proofErr w:type="gramStart"/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з</w:t>
      </w:r>
      <w:proofErr w:type="spellEnd"/>
      <w:proofErr w:type="gram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путей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реш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ения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данной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проб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лемы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является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разра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ботка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  <w:t xml:space="preserve"> 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эффективных и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безоп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асных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лекарственных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препа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ратов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с высокой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антибакт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ериальной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активностью.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Но</w:t>
      </w:r>
      <w:proofErr w:type="gramStart"/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в</w:t>
      </w:r>
      <w:proofErr w:type="gram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ые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производные 1,3-диаз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инона-4 и их нециклические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  <w:t xml:space="preserve">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предшес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твенники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проявляют по данным некоторых исследователей антибактериальную активность, что обусловливает их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перспек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тивность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для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дальн</w:t>
      </w:r>
      <w:r w:rsidRPr="00D40D47">
        <w:rPr>
          <w:rFonts w:ascii="Times New Roman" w:eastAsia="Times New Roman" w:hAnsi="Times New Roman" w:cs="Times New Roman"/>
          <w:b/>
          <w:bCs/>
          <w:spacing w:val="-16"/>
          <w:sz w:val="24"/>
          <w:szCs w:val="24"/>
          <w:lang w:eastAsia="pt-PT"/>
        </w:rPr>
        <w:t>.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ейшей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разработки. </w:t>
      </w:r>
    </w:p>
    <w:p w:rsidR="001340E9" w:rsidRPr="00D40D47" w:rsidRDefault="001340E9" w:rsidP="00D40D4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D40D4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t-PT"/>
        </w:rPr>
        <w:t>Целью исследования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явилось изучение </w:t>
      </w:r>
      <w:proofErr w:type="spellStart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>антибактерильной</w:t>
      </w:r>
      <w:proofErr w:type="spellEnd"/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PT"/>
        </w:rPr>
        <w:t xml:space="preserve"> активности</w:t>
      </w:r>
      <w:r w:rsidRPr="00D40D47">
        <w:rPr>
          <w:rFonts w:ascii="Times New Roman" w:eastAsia="Times New Roman" w:hAnsi="Times New Roman" w:cs="Times New Roman"/>
          <w:color w:val="000000"/>
          <w:sz w:val="24"/>
          <w:szCs w:val="24"/>
          <w:lang w:eastAsia="pt-PT"/>
        </w:rPr>
        <w:t xml:space="preserve"> </w:t>
      </w: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новых производных 1,3-диазинона-4, под лабораторными шифрами ПЯТ</w:t>
      </w:r>
      <w:proofErr w:type="gramStart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1</w:t>
      </w:r>
      <w:proofErr w:type="gramEnd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ПЯТ2, ПЯТ12 в отношение ряда клинические штаммов: </w:t>
      </w:r>
      <w:proofErr w:type="spellStart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Moraxella</w:t>
      </w:r>
      <w:proofErr w:type="spellEnd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 </w:t>
      </w:r>
      <w:proofErr w:type="spellStart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spp</w:t>
      </w:r>
      <w:proofErr w:type="spellEnd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, S. </w:t>
      </w:r>
      <w:proofErr w:type="spellStart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epidermidis</w:t>
      </w:r>
      <w:proofErr w:type="spellEnd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, </w:t>
      </w:r>
      <w:proofErr w:type="spellStart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Escherichia</w:t>
      </w:r>
      <w:proofErr w:type="spellEnd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 </w:t>
      </w:r>
      <w:proofErr w:type="spellStart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coli</w:t>
      </w:r>
      <w:proofErr w:type="spellEnd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, </w:t>
      </w:r>
      <w:proofErr w:type="spellStart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Acinetobacter</w:t>
      </w:r>
      <w:proofErr w:type="spellEnd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 </w:t>
      </w:r>
      <w:proofErr w:type="spellStart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spp</w:t>
      </w:r>
      <w:proofErr w:type="spellEnd"/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. </w:t>
      </w:r>
    </w:p>
    <w:p w:rsidR="001340E9" w:rsidRPr="00D40D47" w:rsidRDefault="001340E9" w:rsidP="00D40D47">
      <w:pPr>
        <w:spacing w:line="240" w:lineRule="auto"/>
        <w:ind w:firstLine="708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Результаты проведенного исследования свидетельствуют, что новые производные 1,3-диазинона-4 и их   ациклические предшественники соединения под  лабораторными шифрами ПЯТ</w:t>
      </w:r>
      <w:proofErr w:type="gramStart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1</w:t>
      </w:r>
      <w:proofErr w:type="gramEnd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, ПЯТ2 и ПЯТ12 проявляют высокую активность в отношении клинического штамма</w:t>
      </w:r>
      <w:r w:rsidRPr="00D40D47">
        <w:rPr>
          <w:rFonts w:ascii="Times New Roman" w:eastAsia="Times New Roman" w:hAnsi="Times New Roman" w:cs="Times New Roman"/>
          <w:i/>
          <w:iCs/>
          <w:sz w:val="24"/>
          <w:szCs w:val="24"/>
          <w:lang w:eastAsia="pt-PT"/>
        </w:rPr>
        <w:t xml:space="preserve"> </w:t>
      </w:r>
      <w:proofErr w:type="spellStart"/>
      <w:r w:rsidRPr="00D40D47">
        <w:rPr>
          <w:rFonts w:ascii="Times New Roman" w:eastAsia="Times New Roman" w:hAnsi="Times New Roman" w:cs="Times New Roman"/>
          <w:i/>
          <w:iCs/>
          <w:sz w:val="24"/>
          <w:szCs w:val="24"/>
          <w:lang w:eastAsia="pt-PT"/>
        </w:rPr>
        <w:t>Moraxella</w:t>
      </w:r>
      <w:proofErr w:type="spellEnd"/>
      <w:r w:rsidRPr="00D40D47">
        <w:rPr>
          <w:rFonts w:ascii="Times New Roman" w:eastAsia="Times New Roman" w:hAnsi="Times New Roman" w:cs="Times New Roman"/>
          <w:i/>
          <w:iCs/>
          <w:sz w:val="24"/>
          <w:szCs w:val="24"/>
          <w:lang w:eastAsia="pt-PT"/>
        </w:rPr>
        <w:t xml:space="preserve"> </w:t>
      </w:r>
      <w:proofErr w:type="spellStart"/>
      <w:r w:rsidRPr="00D40D47">
        <w:rPr>
          <w:rFonts w:ascii="Times New Roman" w:eastAsia="Times New Roman" w:hAnsi="Times New Roman" w:cs="Times New Roman"/>
          <w:i/>
          <w:iCs/>
          <w:sz w:val="24"/>
          <w:szCs w:val="24"/>
          <w:lang w:eastAsia="pt-PT"/>
        </w:rPr>
        <w:t>spp</w:t>
      </w:r>
      <w:proofErr w:type="spellEnd"/>
      <w:r w:rsidRPr="00D40D47">
        <w:rPr>
          <w:rFonts w:ascii="Times New Roman" w:eastAsia="Times New Roman" w:hAnsi="Times New Roman" w:cs="Times New Roman"/>
          <w:i/>
          <w:iCs/>
          <w:sz w:val="24"/>
          <w:szCs w:val="24"/>
          <w:lang w:eastAsia="pt-PT"/>
        </w:rPr>
        <w:t xml:space="preserve">.. </w:t>
      </w:r>
      <w:r w:rsidR="007F5F70"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При этом</w:t>
      </w:r>
      <w:r w:rsidR="007F5F70" w:rsidRPr="00D40D47">
        <w:rPr>
          <w:rFonts w:ascii="Times New Roman" w:eastAsia="Times New Roman" w:hAnsi="Times New Roman" w:cs="Times New Roman"/>
          <w:i/>
          <w:iCs/>
          <w:sz w:val="24"/>
          <w:szCs w:val="24"/>
          <w:lang w:eastAsia="pt-PT"/>
        </w:rPr>
        <w:t xml:space="preserve"> </w:t>
      </w:r>
      <w:r w:rsidR="007F5F70"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в</w:t>
      </w:r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ещества </w:t>
      </w: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ПЯТ1, ПЯТ2 </w:t>
      </w:r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обладают выраженным бактериостатическим действием</w:t>
      </w:r>
      <w:r w:rsidR="007F5F70"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,</w:t>
      </w:r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 </w:t>
      </w: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ПЯТ12 </w:t>
      </w:r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превосходит препарат сравнения</w:t>
      </w:r>
      <w:r w:rsidR="007F5F70"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 (</w:t>
      </w:r>
      <w:proofErr w:type="spellStart"/>
      <w:r w:rsidR="007F5F70"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азитромицин</w:t>
      </w:r>
      <w:proofErr w:type="spellEnd"/>
      <w:r w:rsidR="007F5F70"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)</w:t>
      </w:r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 xml:space="preserve"> и активно подавляют рост культуры с МПК</w:t>
      </w:r>
      <w:r w:rsidRPr="00D40D4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pt-PT"/>
        </w:rPr>
        <w:t>93</w:t>
      </w:r>
      <w:r w:rsidRPr="00D40D47">
        <w:rPr>
          <w:rFonts w:ascii="Times New Roman" w:eastAsia="Times New Roman" w:hAnsi="Times New Roman" w:cs="Times New Roman"/>
          <w:iCs/>
          <w:sz w:val="24"/>
          <w:szCs w:val="24"/>
          <w:lang w:eastAsia="pt-PT"/>
        </w:rPr>
        <w:t>=1 мкг/мл.</w:t>
      </w:r>
    </w:p>
    <w:p w:rsidR="001340E9" w:rsidRPr="00D40D47" w:rsidRDefault="001340E9" w:rsidP="00D40D47">
      <w:pPr>
        <w:spacing w:line="240" w:lineRule="auto"/>
        <w:ind w:firstLine="708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Соединения ПЯТ</w:t>
      </w:r>
      <w:proofErr w:type="gramStart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1</w:t>
      </w:r>
      <w:proofErr w:type="gramEnd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ПЯТ2 и ПЯТ12 проявляют высокую активность в отношении клинического штамма S. </w:t>
      </w:r>
      <w:proofErr w:type="spellStart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epidermidis</w:t>
      </w:r>
      <w:proofErr w:type="spellEnd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, превосходящую препарат сравнения</w:t>
      </w:r>
      <w:r w:rsidR="007F5F70"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(</w:t>
      </w:r>
      <w:proofErr w:type="spellStart"/>
      <w:r w:rsidR="007F5F70"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азитромицин</w:t>
      </w:r>
      <w:proofErr w:type="spellEnd"/>
      <w:r w:rsidR="007F5F70"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)</w:t>
      </w: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.  Высоко активным является соединение ПЯТ</w:t>
      </w:r>
      <w:proofErr w:type="gramStart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2</w:t>
      </w:r>
      <w:proofErr w:type="gramEnd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и имеет  МПК</w:t>
      </w:r>
      <w:r w:rsidRPr="00D40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pt-PT"/>
        </w:rPr>
        <w:t>93</w:t>
      </w: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=1 мкг/мл.</w:t>
      </w:r>
    </w:p>
    <w:p w:rsidR="001340E9" w:rsidRPr="00D40D47" w:rsidRDefault="001340E9" w:rsidP="00D40D47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D47">
        <w:rPr>
          <w:rFonts w:ascii="Times New Roman" w:eastAsia="Calibri" w:hAnsi="Times New Roman" w:cs="Times New Roman"/>
          <w:sz w:val="24"/>
          <w:szCs w:val="24"/>
        </w:rPr>
        <w:t>Соединения ПЯТ</w:t>
      </w:r>
      <w:proofErr w:type="gramStart"/>
      <w:r w:rsidRPr="00D40D47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D40D47">
        <w:rPr>
          <w:rFonts w:ascii="Times New Roman" w:eastAsia="Calibri" w:hAnsi="Times New Roman" w:cs="Times New Roman"/>
          <w:sz w:val="24"/>
          <w:szCs w:val="24"/>
        </w:rPr>
        <w:t xml:space="preserve">, ПЯТ2, ПЯТ12 активны в отношении </w:t>
      </w:r>
      <w:proofErr w:type="spellStart"/>
      <w:r w:rsidRPr="00D40D47">
        <w:rPr>
          <w:rFonts w:ascii="Times New Roman" w:eastAsia="Calibri" w:hAnsi="Times New Roman" w:cs="Times New Roman"/>
          <w:i/>
          <w:sz w:val="24"/>
          <w:szCs w:val="24"/>
        </w:rPr>
        <w:t>Escherichia</w:t>
      </w:r>
      <w:proofErr w:type="spellEnd"/>
      <w:r w:rsidRPr="00D40D4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D40D47">
        <w:rPr>
          <w:rFonts w:ascii="Times New Roman" w:eastAsia="Calibri" w:hAnsi="Times New Roman" w:cs="Times New Roman"/>
          <w:i/>
          <w:sz w:val="24"/>
          <w:szCs w:val="24"/>
        </w:rPr>
        <w:t>coli</w:t>
      </w:r>
      <w:proofErr w:type="spellEnd"/>
      <w:r w:rsidRPr="00D40D47">
        <w:rPr>
          <w:rFonts w:ascii="Times New Roman" w:eastAsia="Calibri" w:hAnsi="Times New Roman" w:cs="Times New Roman"/>
          <w:sz w:val="24"/>
          <w:szCs w:val="24"/>
        </w:rPr>
        <w:t>. Вещество ПЯТ</w:t>
      </w:r>
      <w:proofErr w:type="gramStart"/>
      <w:r w:rsidRPr="00D40D47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D40D47">
        <w:rPr>
          <w:rFonts w:ascii="Times New Roman" w:eastAsia="Calibri" w:hAnsi="Times New Roman" w:cs="Times New Roman"/>
          <w:sz w:val="24"/>
          <w:szCs w:val="24"/>
        </w:rPr>
        <w:t xml:space="preserve"> превосходит по активности соединения ПЯТ1, ПЯТ12 и </w:t>
      </w:r>
      <w:proofErr w:type="spellStart"/>
      <w:r w:rsidRPr="00D40D47">
        <w:rPr>
          <w:rFonts w:ascii="Times New Roman" w:eastAsia="Calibri" w:hAnsi="Times New Roman" w:cs="Times New Roman"/>
          <w:sz w:val="24"/>
          <w:szCs w:val="24"/>
        </w:rPr>
        <w:t>азитромицин</w:t>
      </w:r>
      <w:proofErr w:type="spellEnd"/>
      <w:r w:rsidRPr="00D40D47">
        <w:rPr>
          <w:rFonts w:ascii="Times New Roman" w:eastAsia="Calibri" w:hAnsi="Times New Roman" w:cs="Times New Roman"/>
          <w:sz w:val="24"/>
          <w:szCs w:val="24"/>
        </w:rPr>
        <w:t xml:space="preserve"> и имеет МПК</w:t>
      </w:r>
      <w:r w:rsidRPr="00D40D47">
        <w:rPr>
          <w:rFonts w:ascii="Times New Roman" w:eastAsia="Calibri" w:hAnsi="Times New Roman" w:cs="Times New Roman"/>
          <w:sz w:val="24"/>
          <w:szCs w:val="24"/>
          <w:vertAlign w:val="subscript"/>
        </w:rPr>
        <w:t>91</w:t>
      </w:r>
      <w:r w:rsidRPr="00D40D47">
        <w:rPr>
          <w:rFonts w:ascii="Times New Roman" w:eastAsia="Calibri" w:hAnsi="Times New Roman" w:cs="Times New Roman"/>
          <w:sz w:val="24"/>
          <w:szCs w:val="24"/>
        </w:rPr>
        <w:t>=1мкг/мл.</w:t>
      </w:r>
    </w:p>
    <w:p w:rsidR="007F5F70" w:rsidRPr="00D40D47" w:rsidRDefault="001340E9" w:rsidP="00D40D4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t-PT"/>
        </w:rPr>
      </w:pP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Соединение ПЯТ</w:t>
      </w:r>
      <w:proofErr w:type="gramStart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1</w:t>
      </w:r>
      <w:proofErr w:type="gramEnd"/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обладает  бактериостатическим действие в отношении  </w:t>
      </w:r>
      <w:r w:rsidRPr="00D40D47">
        <w:rPr>
          <w:rFonts w:ascii="Times New Roman" w:eastAsia="Times New Roman" w:hAnsi="Times New Roman" w:cs="Times New Roman"/>
          <w:sz w:val="24"/>
          <w:szCs w:val="24"/>
          <w:lang w:val="pt-PT" w:eastAsia="pt-PT"/>
        </w:rPr>
        <w:t>Acinetobacter</w:t>
      </w: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r w:rsidRPr="00D40D47">
        <w:rPr>
          <w:rFonts w:ascii="Times New Roman" w:eastAsia="Times New Roman" w:hAnsi="Times New Roman" w:cs="Times New Roman"/>
          <w:sz w:val="24"/>
          <w:szCs w:val="24"/>
          <w:lang w:val="pt-PT" w:eastAsia="pt-PT"/>
        </w:rPr>
        <w:t>spp</w:t>
      </w: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>. в диапазоне концентраций 128-1 мкг/мл с МПК</w:t>
      </w:r>
      <w:r w:rsidRPr="00D40D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pt-PT"/>
        </w:rPr>
        <w:t>88</w:t>
      </w:r>
      <w:r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=1 мкг/мл. </w:t>
      </w:r>
      <w:r w:rsidRPr="00D40D47">
        <w:rPr>
          <w:rFonts w:ascii="Times New Roman" w:eastAsia="Times New Roman" w:hAnsi="Times New Roman" w:cs="Times New Roman"/>
          <w:bCs/>
          <w:iCs/>
          <w:sz w:val="24"/>
          <w:szCs w:val="24"/>
          <w:lang w:eastAsia="pt-PT"/>
        </w:rPr>
        <w:t>Субстанции ПЯТ</w:t>
      </w:r>
      <w:proofErr w:type="gramStart"/>
      <w:r w:rsidRPr="00D40D47">
        <w:rPr>
          <w:rFonts w:ascii="Times New Roman" w:eastAsia="Times New Roman" w:hAnsi="Times New Roman" w:cs="Times New Roman"/>
          <w:bCs/>
          <w:iCs/>
          <w:sz w:val="24"/>
          <w:szCs w:val="24"/>
          <w:lang w:eastAsia="pt-PT"/>
        </w:rPr>
        <w:t>2</w:t>
      </w:r>
      <w:proofErr w:type="gramEnd"/>
      <w:r w:rsidRPr="00D40D47">
        <w:rPr>
          <w:rFonts w:ascii="Times New Roman" w:eastAsia="Times New Roman" w:hAnsi="Times New Roman" w:cs="Times New Roman"/>
          <w:bCs/>
          <w:iCs/>
          <w:sz w:val="24"/>
          <w:szCs w:val="24"/>
          <w:lang w:eastAsia="pt-PT"/>
        </w:rPr>
        <w:t xml:space="preserve"> и ПЯТ12 активности в отношении данного тест-штамма не проявляют. </w:t>
      </w:r>
    </w:p>
    <w:p w:rsidR="001340E9" w:rsidRPr="00D40D47" w:rsidRDefault="007F5F70" w:rsidP="00D40D4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</w:pPr>
      <w:r w:rsidRPr="00D40D47">
        <w:rPr>
          <w:rFonts w:ascii="Times New Roman" w:eastAsia="Times New Roman" w:hAnsi="Times New Roman" w:cs="Times New Roman"/>
          <w:bCs/>
          <w:iCs/>
          <w:sz w:val="24"/>
          <w:szCs w:val="24"/>
          <w:lang w:eastAsia="pt-PT"/>
        </w:rPr>
        <w:t>Таким образом, н</w:t>
      </w:r>
      <w:r w:rsidR="001340E9" w:rsidRPr="00D40D47">
        <w:rPr>
          <w:rFonts w:ascii="Times New Roman" w:eastAsia="Times New Roman" w:hAnsi="Times New Roman" w:cs="Times New Roman"/>
          <w:bCs/>
          <w:iCs/>
          <w:sz w:val="24"/>
          <w:szCs w:val="24"/>
          <w:lang w:eastAsia="pt-PT"/>
        </w:rPr>
        <w:t xml:space="preserve">овые </w:t>
      </w:r>
      <w:r w:rsidR="001340E9" w:rsidRPr="00D40D47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производные </w:t>
      </w:r>
      <w:r w:rsidR="001340E9" w:rsidRPr="00D40D47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 xml:space="preserve">1,3 –диазинона-4 и их ациклические предшественники под лабораторными шифрами </w:t>
      </w:r>
      <w:r w:rsidR="001340E9" w:rsidRPr="00D40D47">
        <w:rPr>
          <w:rFonts w:ascii="Times New Roman" w:eastAsia="Calibri" w:hAnsi="Times New Roman" w:cs="Times New Roman"/>
          <w:sz w:val="24"/>
          <w:szCs w:val="24"/>
        </w:rPr>
        <w:t>ПЯТ</w:t>
      </w:r>
      <w:proofErr w:type="gramStart"/>
      <w:r w:rsidR="001340E9" w:rsidRPr="00D40D47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="001340E9" w:rsidRPr="00D40D47">
        <w:rPr>
          <w:rFonts w:ascii="Times New Roman" w:eastAsia="Calibri" w:hAnsi="Times New Roman" w:cs="Times New Roman"/>
          <w:sz w:val="24"/>
          <w:szCs w:val="24"/>
        </w:rPr>
        <w:t xml:space="preserve">, ПЯТ2, ПЯТ12 </w:t>
      </w:r>
      <w:r w:rsidR="001340E9" w:rsidRPr="00D40D47">
        <w:rPr>
          <w:rFonts w:ascii="Times New Roman" w:eastAsia="Times New Roman" w:hAnsi="Times New Roman" w:cs="Times New Roman"/>
          <w:bCs/>
          <w:sz w:val="24"/>
          <w:szCs w:val="24"/>
          <w:lang w:eastAsia="pt-PT"/>
        </w:rPr>
        <w:t>являются  перспективными субстанциями для дальнейшей разработки в качестве эффективных противомикробных препаратов.</w:t>
      </w:r>
      <w:r w:rsidR="001340E9" w:rsidRPr="00D40D47">
        <w:rPr>
          <w:rFonts w:ascii="Times New Roman" w:eastAsia="Times New Roman" w:hAnsi="Times New Roman" w:cs="Times New Roman"/>
          <w:bCs/>
          <w:iCs/>
          <w:sz w:val="24"/>
          <w:szCs w:val="24"/>
          <w:lang w:eastAsia="pt-PT"/>
        </w:rPr>
        <w:t xml:space="preserve"> </w:t>
      </w:r>
    </w:p>
    <w:p w:rsidR="00B76C7A" w:rsidRPr="00D40D47" w:rsidRDefault="00B76C7A" w:rsidP="00D40D47">
      <w:pPr>
        <w:spacing w:line="240" w:lineRule="auto"/>
        <w:rPr>
          <w:sz w:val="24"/>
          <w:szCs w:val="24"/>
        </w:rPr>
      </w:pPr>
    </w:p>
    <w:sectPr w:rsidR="00B76C7A" w:rsidRPr="00D40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5EC7"/>
    <w:multiLevelType w:val="hybridMultilevel"/>
    <w:tmpl w:val="C570DE00"/>
    <w:lvl w:ilvl="0" w:tplc="39CCCEFC">
      <w:start w:val="1"/>
      <w:numFmt w:val="decimal"/>
      <w:lvlText w:val="%1."/>
      <w:lvlJc w:val="left"/>
      <w:pPr>
        <w:ind w:left="1698" w:hanging="9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EF8"/>
    <w:rsid w:val="001340E9"/>
    <w:rsid w:val="001E1EF8"/>
    <w:rsid w:val="00294917"/>
    <w:rsid w:val="007F5F70"/>
    <w:rsid w:val="00AB2B10"/>
    <w:rsid w:val="00B76C7A"/>
    <w:rsid w:val="00D40D47"/>
    <w:rsid w:val="00EE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8</cp:revision>
  <dcterms:created xsi:type="dcterms:W3CDTF">2021-06-29T17:39:00Z</dcterms:created>
  <dcterms:modified xsi:type="dcterms:W3CDTF">2021-07-15T12:00:00Z</dcterms:modified>
</cp:coreProperties>
</file>