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3E" w:rsidRDefault="00A65F3E" w:rsidP="00A65F3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087"/>
      </w:tblGrid>
      <w:tr w:rsidR="00A65F3E" w:rsidTr="00A65F3E">
        <w:trPr>
          <w:trHeight w:val="706"/>
        </w:trPr>
        <w:tc>
          <w:tcPr>
            <w:tcW w:w="8087" w:type="dxa"/>
          </w:tcPr>
          <w:p w:rsidR="00A65F3E" w:rsidRDefault="00A65F3E" w:rsidP="00A65F3E">
            <w:pPr>
              <w:pStyle w:val="Default"/>
              <w:jc w:val="center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 xml:space="preserve">Пятигорский медико-фармацевтический институт – филиал </w:t>
            </w:r>
            <w:r w:rsidR="00872D48">
              <w:rPr>
                <w:b/>
                <w:bCs/>
                <w:sz w:val="31"/>
                <w:szCs w:val="31"/>
              </w:rPr>
              <w:t>ФГБОУ В</w:t>
            </w:r>
            <w:r>
              <w:rPr>
                <w:b/>
                <w:bCs/>
                <w:sz w:val="31"/>
                <w:szCs w:val="31"/>
              </w:rPr>
              <w:t xml:space="preserve">О </w:t>
            </w:r>
            <w:proofErr w:type="spellStart"/>
            <w:r>
              <w:rPr>
                <w:b/>
                <w:bCs/>
                <w:sz w:val="31"/>
                <w:szCs w:val="31"/>
              </w:rPr>
              <w:t>ВолгГМУ</w:t>
            </w:r>
            <w:proofErr w:type="spellEnd"/>
            <w:r>
              <w:rPr>
                <w:b/>
                <w:bCs/>
                <w:sz w:val="31"/>
                <w:szCs w:val="31"/>
              </w:rPr>
              <w:t xml:space="preserve"> Минздрава России</w:t>
            </w:r>
          </w:p>
          <w:p w:rsidR="00A65F3E" w:rsidRDefault="00A65F3E" w:rsidP="00A65F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357532, Ставропольский край, г. Пятигорск, пр. Калинина, 11.</w:t>
            </w:r>
          </w:p>
          <w:p w:rsidR="00A65F3E" w:rsidRDefault="00A65F3E" w:rsidP="00A65F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http://www.pmedpharm.ru</w:t>
            </w:r>
          </w:p>
        </w:tc>
      </w:tr>
    </w:tbl>
    <w:p w:rsidR="00A65F3E" w:rsidRDefault="002D382A" w:rsidP="002D382A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420046" cy="2922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43" cy="29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3E" w:rsidRDefault="00A65F3E" w:rsidP="00A65F3E">
      <w:pPr>
        <w:pStyle w:val="Default"/>
      </w:pP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6"/>
      </w:tblGrid>
      <w:tr w:rsidR="00A65F3E" w:rsidTr="00A65F3E">
        <w:trPr>
          <w:trHeight w:val="813"/>
        </w:trPr>
        <w:tc>
          <w:tcPr>
            <w:tcW w:w="9786" w:type="dxa"/>
          </w:tcPr>
          <w:p w:rsidR="00A65F3E" w:rsidRDefault="00A65F3E" w:rsidP="00A65F3E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ИНФОРМАЦИОННОЕ ПИСЬМО</w:t>
            </w:r>
          </w:p>
          <w:p w:rsidR="00A65F3E" w:rsidRDefault="00872D48" w:rsidP="00A65F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ПРОВЕДЕНИИ </w:t>
            </w:r>
            <w:r w:rsidR="00A65F3E">
              <w:rPr>
                <w:b/>
                <w:bCs/>
                <w:sz w:val="28"/>
                <w:szCs w:val="28"/>
              </w:rPr>
              <w:t xml:space="preserve">V- </w:t>
            </w:r>
            <w:proofErr w:type="spellStart"/>
            <w:r w:rsidR="00A65F3E">
              <w:rPr>
                <w:b/>
                <w:bCs/>
                <w:sz w:val="28"/>
                <w:szCs w:val="28"/>
              </w:rPr>
              <w:t>й</w:t>
            </w:r>
            <w:proofErr w:type="spellEnd"/>
            <w:r w:rsidR="00A65F3E">
              <w:rPr>
                <w:b/>
                <w:bCs/>
                <w:sz w:val="28"/>
                <w:szCs w:val="28"/>
              </w:rPr>
              <w:t xml:space="preserve"> ВСЕРОССИЙСКОЙ НАУЧНО-ПРАКТИЧЕСКОЙ КОНФЕРЕНЦИИ С МЕЖДУНАРОДНЫМ УЧАСТИЕМ</w:t>
            </w:r>
          </w:p>
          <w:p w:rsidR="00A65F3E" w:rsidRDefault="00A65F3E" w:rsidP="00A65F3E">
            <w:pPr>
              <w:pStyle w:val="Default"/>
              <w:jc w:val="center"/>
              <w:rPr>
                <w:sz w:val="31"/>
                <w:szCs w:val="31"/>
              </w:rPr>
            </w:pPr>
            <w:r>
              <w:rPr>
                <w:b/>
                <w:bCs/>
                <w:i/>
                <w:iCs/>
                <w:sz w:val="31"/>
                <w:szCs w:val="31"/>
              </w:rPr>
              <w:t>«БЕЛИКОВСКИЕ ЧТЕНИЯ»</w:t>
            </w:r>
          </w:p>
          <w:p w:rsidR="00A65F3E" w:rsidRDefault="00872D48" w:rsidP="00872D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="00A65F3E">
              <w:rPr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A65F3E">
              <w:rPr>
                <w:b/>
                <w:bCs/>
                <w:i/>
                <w:iCs/>
                <w:sz w:val="28"/>
                <w:szCs w:val="28"/>
              </w:rPr>
              <w:t xml:space="preserve"> декабря 201</w:t>
            </w: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="00A65F3E">
              <w:rPr>
                <w:b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A65F3E" w:rsidRDefault="00A65F3E" w:rsidP="00A65F3E">
      <w:pPr>
        <w:pStyle w:val="Default"/>
      </w:pPr>
    </w:p>
    <w:p w:rsidR="00A65F3E" w:rsidRDefault="00A65F3E" w:rsidP="00A65F3E">
      <w:pPr>
        <w:pStyle w:val="Default"/>
        <w:jc w:val="center"/>
        <w:rPr>
          <w:sz w:val="31"/>
          <w:szCs w:val="31"/>
        </w:rPr>
      </w:pPr>
      <w:r>
        <w:rPr>
          <w:b/>
          <w:bCs/>
          <w:i/>
          <w:iCs/>
          <w:sz w:val="31"/>
          <w:szCs w:val="31"/>
        </w:rPr>
        <w:t>Уважаемые коллеги!</w:t>
      </w:r>
    </w:p>
    <w:p w:rsidR="00A65F3E" w:rsidRPr="00A65F3E" w:rsidRDefault="00A65F3E" w:rsidP="00A65F3E">
      <w:pPr>
        <w:pStyle w:val="Default"/>
        <w:jc w:val="both"/>
        <w:rPr>
          <w:sz w:val="28"/>
          <w:szCs w:val="28"/>
        </w:rPr>
      </w:pPr>
      <w:r w:rsidRPr="00A65F3E">
        <w:rPr>
          <w:sz w:val="28"/>
          <w:szCs w:val="28"/>
        </w:rPr>
        <w:t xml:space="preserve">Приглашаем вас принять участие в </w:t>
      </w:r>
      <w:r w:rsidR="00872D48">
        <w:rPr>
          <w:b/>
          <w:bCs/>
          <w:sz w:val="28"/>
          <w:szCs w:val="28"/>
          <w:lang w:val="en-US"/>
        </w:rPr>
        <w:t>V</w:t>
      </w:r>
      <w:r w:rsidRPr="00A65F3E">
        <w:rPr>
          <w:b/>
          <w:bCs/>
          <w:sz w:val="28"/>
          <w:szCs w:val="28"/>
        </w:rPr>
        <w:t>-</w:t>
      </w:r>
      <w:proofErr w:type="spellStart"/>
      <w:r w:rsidRPr="00A65F3E">
        <w:rPr>
          <w:b/>
          <w:bCs/>
          <w:sz w:val="28"/>
          <w:szCs w:val="28"/>
        </w:rPr>
        <w:t>й</w:t>
      </w:r>
      <w:proofErr w:type="spellEnd"/>
      <w:r w:rsidRPr="00A65F3E">
        <w:rPr>
          <w:b/>
          <w:bCs/>
          <w:sz w:val="28"/>
          <w:szCs w:val="28"/>
        </w:rPr>
        <w:t xml:space="preserve"> Всероссийской научно-практической конференции с международным участием «БЕЛИКОВСКИЕ ЧТЕНИЯ»</w:t>
      </w:r>
      <w:r w:rsidR="00123340">
        <w:rPr>
          <w:b/>
          <w:bCs/>
          <w:sz w:val="28"/>
          <w:szCs w:val="28"/>
        </w:rPr>
        <w:t>,</w:t>
      </w:r>
      <w:r w:rsidRPr="00A65F3E">
        <w:rPr>
          <w:b/>
          <w:bCs/>
          <w:sz w:val="28"/>
          <w:szCs w:val="28"/>
        </w:rPr>
        <w:t xml:space="preserve"> </w:t>
      </w:r>
      <w:r w:rsidRPr="00A65F3E">
        <w:rPr>
          <w:sz w:val="28"/>
          <w:szCs w:val="28"/>
        </w:rPr>
        <w:t xml:space="preserve">которая пройдет </w:t>
      </w:r>
      <w:r w:rsidR="00872D48">
        <w:rPr>
          <w:sz w:val="28"/>
          <w:szCs w:val="28"/>
        </w:rPr>
        <w:t>6</w:t>
      </w:r>
      <w:r w:rsidR="00872D48">
        <w:rPr>
          <w:b/>
          <w:bCs/>
          <w:sz w:val="28"/>
          <w:szCs w:val="28"/>
        </w:rPr>
        <w:t>-7</w:t>
      </w:r>
      <w:r w:rsidRPr="00A65F3E">
        <w:rPr>
          <w:b/>
          <w:bCs/>
          <w:sz w:val="28"/>
          <w:szCs w:val="28"/>
        </w:rPr>
        <w:t xml:space="preserve"> декабря 2015 года </w:t>
      </w:r>
      <w:r w:rsidRPr="00A65F3E">
        <w:rPr>
          <w:sz w:val="28"/>
          <w:szCs w:val="28"/>
        </w:rPr>
        <w:t xml:space="preserve">в </w:t>
      </w:r>
      <w:r w:rsidRPr="00A65F3E">
        <w:rPr>
          <w:b/>
          <w:bCs/>
          <w:sz w:val="28"/>
          <w:szCs w:val="28"/>
        </w:rPr>
        <w:t xml:space="preserve">Пятигорском медико-фармацевтическом институте </w:t>
      </w:r>
      <w:r w:rsidRPr="00A65F3E">
        <w:rPr>
          <w:sz w:val="28"/>
          <w:szCs w:val="28"/>
        </w:rPr>
        <w:t xml:space="preserve">– филиале Волгоградского государственного медицинского университета (ВолгГМУ). Конференция посвящена </w:t>
      </w:r>
      <w:r w:rsidR="00123340">
        <w:rPr>
          <w:sz w:val="28"/>
          <w:szCs w:val="28"/>
        </w:rPr>
        <w:t>памяти доктора</w:t>
      </w:r>
      <w:r w:rsidRPr="00A65F3E">
        <w:rPr>
          <w:sz w:val="28"/>
          <w:szCs w:val="28"/>
        </w:rPr>
        <w:t xml:space="preserve"> ф</w:t>
      </w:r>
      <w:r w:rsidR="00123340">
        <w:rPr>
          <w:sz w:val="28"/>
          <w:szCs w:val="28"/>
        </w:rPr>
        <w:t>армацевтических наук, профессора, заслуженного</w:t>
      </w:r>
      <w:r w:rsidRPr="00A65F3E">
        <w:rPr>
          <w:sz w:val="28"/>
          <w:szCs w:val="28"/>
        </w:rPr>
        <w:t xml:space="preserve"> деятеля науки Р</w:t>
      </w:r>
      <w:r w:rsidR="00123340">
        <w:rPr>
          <w:sz w:val="28"/>
          <w:szCs w:val="28"/>
        </w:rPr>
        <w:t>СФСР, лауреата</w:t>
      </w:r>
      <w:r w:rsidRPr="00A65F3E">
        <w:rPr>
          <w:sz w:val="28"/>
          <w:szCs w:val="28"/>
        </w:rPr>
        <w:t xml:space="preserve"> премии Правительства РФ в области образования, ректор</w:t>
      </w:r>
      <w:r w:rsidR="00123340">
        <w:rPr>
          <w:sz w:val="28"/>
          <w:szCs w:val="28"/>
        </w:rPr>
        <w:t>а</w:t>
      </w:r>
      <w:r w:rsidRPr="00A65F3E">
        <w:rPr>
          <w:sz w:val="28"/>
          <w:szCs w:val="28"/>
        </w:rPr>
        <w:t xml:space="preserve"> Пятигорского фармацевтического института, впоследствии Пятигорской государственной фармацевтической академии (1965-1996 гг.) </w:t>
      </w:r>
      <w:r w:rsidR="00123340">
        <w:rPr>
          <w:b/>
          <w:bCs/>
          <w:sz w:val="28"/>
          <w:szCs w:val="28"/>
        </w:rPr>
        <w:t>Владимира Георгиевича Беликова</w:t>
      </w:r>
      <w:r w:rsidRPr="00A65F3E">
        <w:rPr>
          <w:b/>
          <w:bCs/>
          <w:sz w:val="28"/>
          <w:szCs w:val="28"/>
        </w:rPr>
        <w:t xml:space="preserve"> (1925-2012). </w:t>
      </w:r>
    </w:p>
    <w:p w:rsidR="00A65F3E" w:rsidRPr="00A65F3E" w:rsidRDefault="00A65F3E" w:rsidP="00A65F3E">
      <w:pPr>
        <w:pStyle w:val="Default"/>
        <w:jc w:val="both"/>
        <w:rPr>
          <w:sz w:val="28"/>
          <w:szCs w:val="28"/>
        </w:rPr>
      </w:pPr>
      <w:r w:rsidRPr="00A65F3E">
        <w:rPr>
          <w:sz w:val="28"/>
          <w:szCs w:val="28"/>
        </w:rPr>
        <w:t>Матер</w:t>
      </w:r>
      <w:r w:rsidR="00123340">
        <w:rPr>
          <w:sz w:val="28"/>
          <w:szCs w:val="28"/>
        </w:rPr>
        <w:t>иалы конференции, соответствующи</w:t>
      </w:r>
      <w:r w:rsidRPr="00A65F3E">
        <w:rPr>
          <w:sz w:val="28"/>
          <w:szCs w:val="28"/>
        </w:rPr>
        <w:t>е требованиям (</w:t>
      </w:r>
      <w:proofErr w:type="gramStart"/>
      <w:r w:rsidRPr="00A65F3E">
        <w:rPr>
          <w:sz w:val="28"/>
          <w:szCs w:val="28"/>
        </w:rPr>
        <w:t>см</w:t>
      </w:r>
      <w:proofErr w:type="gramEnd"/>
      <w:r w:rsidRPr="00A65F3E">
        <w:rPr>
          <w:sz w:val="28"/>
          <w:szCs w:val="28"/>
        </w:rPr>
        <w:t>. приложение 1), будут изданы и размеще</w:t>
      </w:r>
      <w:r w:rsidR="00123340">
        <w:rPr>
          <w:sz w:val="28"/>
          <w:szCs w:val="28"/>
        </w:rPr>
        <w:t>ны</w:t>
      </w:r>
      <w:r w:rsidRPr="00A65F3E">
        <w:rPr>
          <w:sz w:val="28"/>
          <w:szCs w:val="28"/>
        </w:rPr>
        <w:t xml:space="preserve"> в РИНЦ. </w:t>
      </w:r>
    </w:p>
    <w:p w:rsidR="00A65F3E" w:rsidRPr="00A65F3E" w:rsidRDefault="00A65F3E" w:rsidP="00A65F3E">
      <w:pPr>
        <w:pStyle w:val="Default"/>
        <w:jc w:val="both"/>
        <w:rPr>
          <w:sz w:val="28"/>
          <w:szCs w:val="28"/>
        </w:rPr>
      </w:pPr>
      <w:r w:rsidRPr="00A65F3E">
        <w:rPr>
          <w:b/>
          <w:bCs/>
          <w:sz w:val="28"/>
          <w:szCs w:val="28"/>
        </w:rPr>
        <w:t xml:space="preserve">Публикации и участие в конференции бесплатные! </w:t>
      </w:r>
    </w:p>
    <w:p w:rsidR="00A65F3E" w:rsidRPr="00A65F3E" w:rsidRDefault="00A65F3E" w:rsidP="00A65F3E">
      <w:pPr>
        <w:pStyle w:val="Default"/>
        <w:jc w:val="both"/>
        <w:rPr>
          <w:sz w:val="28"/>
          <w:szCs w:val="28"/>
        </w:rPr>
      </w:pPr>
      <w:r w:rsidRPr="00A65F3E">
        <w:rPr>
          <w:sz w:val="28"/>
          <w:szCs w:val="28"/>
        </w:rPr>
        <w:t xml:space="preserve">Для участия в конференции </w:t>
      </w:r>
      <w:r w:rsidRPr="00A65F3E">
        <w:rPr>
          <w:b/>
          <w:bCs/>
          <w:sz w:val="28"/>
          <w:szCs w:val="28"/>
        </w:rPr>
        <w:t xml:space="preserve">необходимо отправить заявку и электронный вариант публикации до </w:t>
      </w:r>
      <w:r w:rsidR="00872D48">
        <w:rPr>
          <w:b/>
          <w:bCs/>
          <w:sz w:val="28"/>
          <w:szCs w:val="28"/>
        </w:rPr>
        <w:t>27</w:t>
      </w:r>
      <w:r w:rsidRPr="00A65F3E">
        <w:rPr>
          <w:b/>
          <w:bCs/>
          <w:sz w:val="28"/>
          <w:szCs w:val="28"/>
        </w:rPr>
        <w:t xml:space="preserve"> </w:t>
      </w:r>
      <w:r w:rsidR="00872D48">
        <w:rPr>
          <w:b/>
          <w:bCs/>
          <w:sz w:val="28"/>
          <w:szCs w:val="28"/>
        </w:rPr>
        <w:t>ноября 2016</w:t>
      </w:r>
      <w:r w:rsidRPr="00A65F3E">
        <w:rPr>
          <w:b/>
          <w:bCs/>
          <w:sz w:val="28"/>
          <w:szCs w:val="28"/>
        </w:rPr>
        <w:t xml:space="preserve"> года включительно</w:t>
      </w:r>
      <w:r w:rsidRPr="00A65F3E">
        <w:rPr>
          <w:sz w:val="28"/>
          <w:szCs w:val="28"/>
        </w:rPr>
        <w:t xml:space="preserve">. </w:t>
      </w:r>
    </w:p>
    <w:p w:rsidR="00A65F3E" w:rsidRPr="00A65F3E" w:rsidRDefault="00A65F3E" w:rsidP="00A65F3E">
      <w:pPr>
        <w:pStyle w:val="Default"/>
        <w:jc w:val="both"/>
        <w:rPr>
          <w:sz w:val="28"/>
          <w:szCs w:val="28"/>
        </w:rPr>
      </w:pPr>
      <w:r w:rsidRPr="00A65F3E">
        <w:rPr>
          <w:sz w:val="28"/>
          <w:szCs w:val="28"/>
        </w:rPr>
        <w:lastRenderedPageBreak/>
        <w:t xml:space="preserve">К участию в конференции приглашаются </w:t>
      </w:r>
      <w:r w:rsidRPr="00A65F3E">
        <w:rPr>
          <w:b/>
          <w:bCs/>
          <w:i/>
          <w:iCs/>
          <w:sz w:val="28"/>
          <w:szCs w:val="28"/>
        </w:rPr>
        <w:t>школьники</w:t>
      </w:r>
      <w:r w:rsidRPr="00A65F3E">
        <w:rPr>
          <w:b/>
          <w:bCs/>
          <w:sz w:val="28"/>
          <w:szCs w:val="28"/>
        </w:rPr>
        <w:t xml:space="preserve">, </w:t>
      </w:r>
      <w:r w:rsidRPr="00A65F3E">
        <w:rPr>
          <w:b/>
          <w:bCs/>
          <w:i/>
          <w:iCs/>
          <w:sz w:val="28"/>
          <w:szCs w:val="28"/>
        </w:rPr>
        <w:t xml:space="preserve">студенты и преподаватели вузов, аспиранты, докторанты, молодые ученые, научные сотрудники. </w:t>
      </w:r>
      <w:r w:rsidRPr="00A65F3E">
        <w:rPr>
          <w:sz w:val="28"/>
          <w:szCs w:val="28"/>
        </w:rPr>
        <w:t>В рамках конференции состоится пленарное заседание, работа секций. Материалы конференции будут опубликованы в сборнике</w:t>
      </w:r>
      <w:r w:rsidR="00123340">
        <w:rPr>
          <w:sz w:val="28"/>
          <w:szCs w:val="28"/>
        </w:rPr>
        <w:t xml:space="preserve"> научных</w:t>
      </w:r>
      <w:r w:rsidRPr="00A65F3E">
        <w:rPr>
          <w:sz w:val="28"/>
          <w:szCs w:val="28"/>
        </w:rPr>
        <w:t xml:space="preserve"> работ. </w:t>
      </w:r>
    </w:p>
    <w:p w:rsidR="003738A9" w:rsidRDefault="00A65F3E" w:rsidP="00A65F3E">
      <w:pPr>
        <w:jc w:val="both"/>
        <w:rPr>
          <w:rFonts w:ascii="Times New Roman" w:hAnsi="Times New Roman" w:cs="Times New Roman"/>
          <w:sz w:val="28"/>
          <w:szCs w:val="28"/>
        </w:rPr>
      </w:pPr>
      <w:r w:rsidRPr="00A65F3E">
        <w:rPr>
          <w:rFonts w:ascii="Times New Roman" w:hAnsi="Times New Roman" w:cs="Times New Roman"/>
          <w:sz w:val="28"/>
          <w:szCs w:val="28"/>
        </w:rPr>
        <w:t>Проезд до</w:t>
      </w:r>
      <w:r w:rsidR="0012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3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3340">
        <w:rPr>
          <w:rFonts w:ascii="Times New Roman" w:hAnsi="Times New Roman" w:cs="Times New Roman"/>
          <w:sz w:val="28"/>
          <w:szCs w:val="28"/>
        </w:rPr>
        <w:t>.</w:t>
      </w:r>
      <w:r w:rsidRPr="00A65F3E">
        <w:rPr>
          <w:rFonts w:ascii="Times New Roman" w:hAnsi="Times New Roman" w:cs="Times New Roman"/>
          <w:sz w:val="28"/>
          <w:szCs w:val="28"/>
        </w:rPr>
        <w:t xml:space="preserve"> Пятигорска и обратно, проживание и питание оплачивается за счет направляющей стороны.</w:t>
      </w:r>
    </w:p>
    <w:p w:rsidR="003614A4" w:rsidRPr="003614A4" w:rsidRDefault="003614A4" w:rsidP="003614A4">
      <w:pPr>
        <w:pStyle w:val="Default"/>
        <w:rPr>
          <w:sz w:val="28"/>
          <w:szCs w:val="28"/>
        </w:rPr>
      </w:pPr>
      <w:r w:rsidRPr="003614A4">
        <w:rPr>
          <w:b/>
          <w:bCs/>
          <w:sz w:val="28"/>
          <w:szCs w:val="28"/>
        </w:rPr>
        <w:t xml:space="preserve">ОСНОВНЫЕ НАПРАВЛЕНИЯ РАБОТЫ КОНФЕРЕНЦИИ </w:t>
      </w:r>
    </w:p>
    <w:p w:rsidR="003614A4" w:rsidRPr="003614A4" w:rsidRDefault="003614A4" w:rsidP="003614A4">
      <w:pPr>
        <w:pStyle w:val="Default"/>
        <w:rPr>
          <w:sz w:val="28"/>
          <w:szCs w:val="28"/>
        </w:rPr>
      </w:pPr>
      <w:r w:rsidRPr="003614A4">
        <w:rPr>
          <w:b/>
          <w:bCs/>
          <w:sz w:val="28"/>
          <w:szCs w:val="28"/>
        </w:rPr>
        <w:t xml:space="preserve">Секция 1. Синтез и анализ лекарственных веществ. </w:t>
      </w:r>
    </w:p>
    <w:p w:rsidR="003614A4" w:rsidRPr="003614A4" w:rsidRDefault="003614A4" w:rsidP="003614A4">
      <w:pPr>
        <w:pStyle w:val="Default"/>
        <w:rPr>
          <w:sz w:val="28"/>
          <w:szCs w:val="28"/>
        </w:rPr>
      </w:pPr>
      <w:r w:rsidRPr="003614A4">
        <w:rPr>
          <w:b/>
          <w:bCs/>
          <w:sz w:val="28"/>
          <w:szCs w:val="28"/>
        </w:rPr>
        <w:t xml:space="preserve">Секция 2. Технология лекарств. </w:t>
      </w:r>
    </w:p>
    <w:p w:rsidR="003614A4" w:rsidRPr="003614A4" w:rsidRDefault="003614A4" w:rsidP="003614A4">
      <w:pPr>
        <w:pStyle w:val="Default"/>
        <w:rPr>
          <w:sz w:val="28"/>
          <w:szCs w:val="28"/>
        </w:rPr>
      </w:pPr>
      <w:r w:rsidRPr="003614A4">
        <w:rPr>
          <w:b/>
          <w:bCs/>
          <w:sz w:val="28"/>
          <w:szCs w:val="28"/>
        </w:rPr>
        <w:t xml:space="preserve">Секция 3. Исследование лекарственных растений. </w:t>
      </w:r>
    </w:p>
    <w:p w:rsidR="003614A4" w:rsidRPr="00912E0C" w:rsidRDefault="003614A4" w:rsidP="003614A4">
      <w:pPr>
        <w:pStyle w:val="Default"/>
        <w:rPr>
          <w:sz w:val="28"/>
          <w:szCs w:val="28"/>
        </w:rPr>
      </w:pPr>
      <w:r w:rsidRPr="00912E0C">
        <w:rPr>
          <w:b/>
          <w:bCs/>
          <w:sz w:val="28"/>
          <w:szCs w:val="28"/>
        </w:rPr>
        <w:t xml:space="preserve">Секция 4. Медико-биологические исследования. </w:t>
      </w:r>
    </w:p>
    <w:p w:rsidR="003614A4" w:rsidRPr="003614A4" w:rsidRDefault="003614A4" w:rsidP="00912E0C">
      <w:pPr>
        <w:pStyle w:val="Default"/>
        <w:rPr>
          <w:sz w:val="28"/>
          <w:szCs w:val="28"/>
        </w:rPr>
      </w:pPr>
      <w:r w:rsidRPr="00912E0C">
        <w:rPr>
          <w:b/>
          <w:bCs/>
          <w:sz w:val="28"/>
          <w:szCs w:val="28"/>
        </w:rPr>
        <w:t xml:space="preserve">Секция 5. </w:t>
      </w:r>
      <w:r w:rsidR="0052580A">
        <w:rPr>
          <w:b/>
          <w:bCs/>
          <w:sz w:val="28"/>
          <w:szCs w:val="28"/>
        </w:rPr>
        <w:t>Марке</w:t>
      </w:r>
      <w:r w:rsidR="00912E0C" w:rsidRPr="00912E0C">
        <w:rPr>
          <w:b/>
          <w:bCs/>
          <w:sz w:val="28"/>
          <w:szCs w:val="28"/>
        </w:rPr>
        <w:t xml:space="preserve">тинговые исследования фармацевтического рынка </w:t>
      </w:r>
      <w:r w:rsidR="00912E0C">
        <w:rPr>
          <w:b/>
          <w:bCs/>
          <w:sz w:val="28"/>
          <w:szCs w:val="28"/>
        </w:rPr>
        <w:t xml:space="preserve"> </w:t>
      </w:r>
      <w:proofErr w:type="spellStart"/>
      <w:r w:rsidR="00912E0C" w:rsidRPr="00912E0C">
        <w:rPr>
          <w:b/>
          <w:bCs/>
          <w:sz w:val="28"/>
          <w:szCs w:val="28"/>
        </w:rPr>
        <w:t>Северо-Кавказского</w:t>
      </w:r>
      <w:proofErr w:type="spellEnd"/>
      <w:r w:rsidR="00912E0C" w:rsidRPr="00912E0C">
        <w:rPr>
          <w:b/>
          <w:bCs/>
          <w:sz w:val="28"/>
          <w:szCs w:val="28"/>
        </w:rPr>
        <w:t xml:space="preserve"> региона</w:t>
      </w:r>
      <w:r w:rsidRPr="00912E0C">
        <w:rPr>
          <w:b/>
          <w:bCs/>
          <w:sz w:val="28"/>
          <w:szCs w:val="28"/>
        </w:rPr>
        <w:t>.</w:t>
      </w:r>
      <w:r w:rsidRPr="003614A4">
        <w:rPr>
          <w:b/>
          <w:bCs/>
          <w:sz w:val="28"/>
          <w:szCs w:val="28"/>
        </w:rPr>
        <w:t xml:space="preserve"> </w:t>
      </w:r>
    </w:p>
    <w:p w:rsidR="00872D48" w:rsidRDefault="00872D48" w:rsidP="00522824">
      <w:pPr>
        <w:pStyle w:val="Default"/>
        <w:rPr>
          <w:b/>
          <w:bCs/>
          <w:sz w:val="28"/>
          <w:szCs w:val="28"/>
        </w:rPr>
      </w:pPr>
    </w:p>
    <w:p w:rsidR="00522824" w:rsidRPr="00522824" w:rsidRDefault="00522824" w:rsidP="00522824">
      <w:pPr>
        <w:pStyle w:val="Default"/>
        <w:rPr>
          <w:sz w:val="28"/>
          <w:szCs w:val="28"/>
        </w:rPr>
      </w:pPr>
      <w:r w:rsidRPr="00522824">
        <w:rPr>
          <w:b/>
          <w:bCs/>
          <w:sz w:val="28"/>
          <w:szCs w:val="28"/>
        </w:rPr>
        <w:t xml:space="preserve">ФОРМА УЧАСТИЯ В КОНФЕРЕНЦИИ </w:t>
      </w:r>
    </w:p>
    <w:p w:rsidR="00522824" w:rsidRPr="00522824" w:rsidRDefault="00522824" w:rsidP="00522824">
      <w:pPr>
        <w:pStyle w:val="Default"/>
        <w:spacing w:after="37"/>
        <w:rPr>
          <w:sz w:val="28"/>
          <w:szCs w:val="28"/>
        </w:rPr>
      </w:pPr>
      <w:r w:rsidRPr="00522824">
        <w:rPr>
          <w:sz w:val="28"/>
          <w:szCs w:val="28"/>
        </w:rPr>
        <w:t xml:space="preserve">1. Устный доклад + публикация статьи. </w:t>
      </w:r>
    </w:p>
    <w:p w:rsidR="00522824" w:rsidRPr="00522824" w:rsidRDefault="00522824" w:rsidP="00522824">
      <w:pPr>
        <w:pStyle w:val="Default"/>
        <w:spacing w:after="37"/>
        <w:rPr>
          <w:sz w:val="28"/>
          <w:szCs w:val="28"/>
        </w:rPr>
      </w:pPr>
      <w:r w:rsidRPr="00522824">
        <w:rPr>
          <w:sz w:val="28"/>
          <w:szCs w:val="28"/>
        </w:rPr>
        <w:t xml:space="preserve">2. Устный доклад. </w:t>
      </w:r>
    </w:p>
    <w:p w:rsidR="00522824" w:rsidRPr="00522824" w:rsidRDefault="00522824" w:rsidP="00522824">
      <w:pPr>
        <w:pStyle w:val="Default"/>
        <w:spacing w:after="37"/>
        <w:rPr>
          <w:sz w:val="28"/>
          <w:szCs w:val="28"/>
        </w:rPr>
      </w:pPr>
      <w:r w:rsidRPr="0052580A">
        <w:rPr>
          <w:sz w:val="28"/>
          <w:szCs w:val="28"/>
        </w:rPr>
        <w:t>3. Стендовый доклад.</w:t>
      </w:r>
      <w:r w:rsidRPr="00522824">
        <w:rPr>
          <w:sz w:val="28"/>
          <w:szCs w:val="28"/>
        </w:rPr>
        <w:t xml:space="preserve"> </w:t>
      </w:r>
    </w:p>
    <w:p w:rsidR="00522824" w:rsidRPr="00522824" w:rsidRDefault="00522824" w:rsidP="00522824">
      <w:pPr>
        <w:pStyle w:val="Default"/>
        <w:rPr>
          <w:sz w:val="28"/>
          <w:szCs w:val="28"/>
        </w:rPr>
      </w:pPr>
      <w:r w:rsidRPr="00522824">
        <w:rPr>
          <w:sz w:val="28"/>
          <w:szCs w:val="28"/>
        </w:rPr>
        <w:t xml:space="preserve">4. Публикация статьи. </w:t>
      </w:r>
    </w:p>
    <w:p w:rsidR="00522824" w:rsidRPr="00522824" w:rsidRDefault="00522824" w:rsidP="00522824">
      <w:pPr>
        <w:pStyle w:val="Default"/>
        <w:rPr>
          <w:sz w:val="28"/>
          <w:szCs w:val="28"/>
        </w:rPr>
      </w:pPr>
    </w:p>
    <w:p w:rsidR="00522824" w:rsidRPr="00B32A36" w:rsidRDefault="00522824" w:rsidP="00522824">
      <w:pPr>
        <w:pStyle w:val="Default"/>
        <w:rPr>
          <w:sz w:val="28"/>
          <w:szCs w:val="28"/>
        </w:rPr>
      </w:pPr>
      <w:r w:rsidRPr="00B32A36">
        <w:rPr>
          <w:b/>
          <w:bCs/>
          <w:sz w:val="28"/>
          <w:szCs w:val="28"/>
        </w:rPr>
        <w:t xml:space="preserve">Устный доклад должен сопровождаться презентацией, выполненной в формате </w:t>
      </w:r>
      <w:proofErr w:type="spellStart"/>
      <w:r w:rsidRPr="00B32A36">
        <w:rPr>
          <w:b/>
          <w:bCs/>
          <w:sz w:val="28"/>
          <w:szCs w:val="28"/>
        </w:rPr>
        <w:t>Power</w:t>
      </w:r>
      <w:proofErr w:type="spellEnd"/>
      <w:r w:rsidRPr="00B32A36">
        <w:rPr>
          <w:b/>
          <w:bCs/>
          <w:sz w:val="28"/>
          <w:szCs w:val="28"/>
        </w:rPr>
        <w:t xml:space="preserve"> </w:t>
      </w:r>
      <w:proofErr w:type="spellStart"/>
      <w:r w:rsidRPr="00B32A36">
        <w:rPr>
          <w:b/>
          <w:bCs/>
          <w:sz w:val="28"/>
          <w:szCs w:val="28"/>
        </w:rPr>
        <w:t>Point</w:t>
      </w:r>
      <w:proofErr w:type="spellEnd"/>
      <w:r w:rsidRPr="00B32A36">
        <w:rPr>
          <w:b/>
          <w:bCs/>
          <w:sz w:val="28"/>
          <w:szCs w:val="28"/>
        </w:rPr>
        <w:t xml:space="preserve">. Регламент устного выступления – 5-7 минут. </w:t>
      </w:r>
    </w:p>
    <w:p w:rsidR="00522824" w:rsidRPr="00B32A36" w:rsidRDefault="00522824" w:rsidP="00522824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Работы, направленные для участия в конференции, не должны быть опубликованы ранее и не должны быть направлены для публикации в другие издания. </w:t>
      </w:r>
    </w:p>
    <w:p w:rsidR="00522824" w:rsidRPr="00B32A36" w:rsidRDefault="00522824" w:rsidP="00522824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Один автор может представить на конференцию </w:t>
      </w:r>
      <w:r w:rsidRPr="00B32A36">
        <w:rPr>
          <w:b/>
          <w:bCs/>
          <w:sz w:val="28"/>
          <w:szCs w:val="28"/>
        </w:rPr>
        <w:t xml:space="preserve">не более двух своих работ </w:t>
      </w:r>
      <w:r w:rsidRPr="00B32A36">
        <w:rPr>
          <w:sz w:val="28"/>
          <w:szCs w:val="28"/>
        </w:rPr>
        <w:t xml:space="preserve">(вторая работа подается в соавторстве с другими участниками конференции). </w:t>
      </w:r>
    </w:p>
    <w:p w:rsidR="003614A4" w:rsidRPr="00B32A36" w:rsidRDefault="00522824" w:rsidP="005228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A36">
        <w:rPr>
          <w:rFonts w:ascii="Times New Roman" w:hAnsi="Times New Roman" w:cs="Times New Roman"/>
          <w:sz w:val="28"/>
          <w:szCs w:val="28"/>
        </w:rPr>
        <w:t>Статьи представляются только в электронном виде в формате *.</w:t>
      </w:r>
      <w:proofErr w:type="spellStart"/>
      <w:r w:rsidRPr="00B32A3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32A36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B32A3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123340">
        <w:rPr>
          <w:rFonts w:ascii="Times New Roman" w:hAnsi="Times New Roman" w:cs="Times New Roman"/>
          <w:sz w:val="28"/>
          <w:szCs w:val="28"/>
        </w:rPr>
        <w:t xml:space="preserve">. </w:t>
      </w:r>
      <w:r w:rsidRPr="00B32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A36">
        <w:rPr>
          <w:rFonts w:ascii="Times New Roman" w:hAnsi="Times New Roman" w:cs="Times New Roman"/>
          <w:sz w:val="28"/>
          <w:szCs w:val="28"/>
        </w:rPr>
        <w:t>Электронный вариант работы, названный по фамилии первого автора (пример:</w:t>
      </w:r>
      <w:proofErr w:type="gramEnd"/>
      <w:r w:rsidRPr="00B32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A36">
        <w:rPr>
          <w:rFonts w:ascii="Times New Roman" w:hAnsi="Times New Roman" w:cs="Times New Roman"/>
          <w:sz w:val="28"/>
          <w:szCs w:val="28"/>
        </w:rPr>
        <w:t xml:space="preserve">Иванов статья.doc), оформленный в соответствии с требованиями (см. </w:t>
      </w:r>
      <w:r w:rsidRPr="00B32A36">
        <w:rPr>
          <w:rFonts w:ascii="Times New Roman" w:hAnsi="Times New Roman" w:cs="Times New Roman"/>
          <w:b/>
          <w:bCs/>
          <w:sz w:val="28"/>
          <w:szCs w:val="28"/>
        </w:rPr>
        <w:t>ПРАВИЛА ОФОРМЛЕНИЯ СТАТЕЙ</w:t>
      </w:r>
      <w:r w:rsidRPr="00B32A36">
        <w:rPr>
          <w:rFonts w:ascii="Times New Roman" w:hAnsi="Times New Roman" w:cs="Times New Roman"/>
          <w:sz w:val="28"/>
          <w:szCs w:val="28"/>
        </w:rPr>
        <w:t xml:space="preserve">), в формате </w:t>
      </w:r>
      <w:proofErr w:type="spellStart"/>
      <w:r w:rsidRPr="00B32A3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32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A3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32A36">
        <w:rPr>
          <w:rFonts w:ascii="Times New Roman" w:hAnsi="Times New Roman" w:cs="Times New Roman"/>
          <w:sz w:val="28"/>
          <w:szCs w:val="28"/>
        </w:rPr>
        <w:t xml:space="preserve">, выслать вложенным файлом по электронной почте на адрес </w:t>
      </w:r>
      <w:hyperlink r:id="rId7" w:history="1">
        <w:r w:rsidR="00872D48" w:rsidRPr="00716811">
          <w:rPr>
            <w:rStyle w:val="a5"/>
            <w:rFonts w:ascii="Times New Roman" w:hAnsi="Times New Roman"/>
            <w:sz w:val="28"/>
            <w:szCs w:val="28"/>
          </w:rPr>
          <w:t>farmakolog2016@yandex.ru</w:t>
        </w:r>
      </w:hyperlink>
      <w:r w:rsidR="00872D48">
        <w:rPr>
          <w:rFonts w:ascii="Times New Roman" w:hAnsi="Times New Roman"/>
          <w:sz w:val="28"/>
          <w:szCs w:val="28"/>
        </w:rPr>
        <w:t xml:space="preserve"> </w:t>
      </w:r>
      <w:r w:rsidRPr="00B32A36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72D4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B32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D48">
        <w:rPr>
          <w:rFonts w:ascii="Times New Roman" w:hAnsi="Times New Roman" w:cs="Times New Roman"/>
          <w:b/>
          <w:bCs/>
          <w:sz w:val="28"/>
          <w:szCs w:val="28"/>
        </w:rPr>
        <w:t>ноября 2016</w:t>
      </w:r>
      <w:r w:rsidRPr="00B32A36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включительно.</w:t>
      </w:r>
      <w:proofErr w:type="gramEnd"/>
      <w:r w:rsidRPr="00B32A36">
        <w:rPr>
          <w:rFonts w:ascii="Times New Roman" w:hAnsi="Times New Roman" w:cs="Times New Roman"/>
          <w:b/>
          <w:bCs/>
          <w:sz w:val="28"/>
          <w:szCs w:val="28"/>
        </w:rPr>
        <w:t xml:space="preserve"> (Название файла - фамилия первого автора). </w:t>
      </w:r>
      <w:r w:rsidRPr="00B32A36">
        <w:rPr>
          <w:rFonts w:ascii="Times New Roman" w:hAnsi="Times New Roman" w:cs="Times New Roman"/>
          <w:sz w:val="28"/>
          <w:szCs w:val="28"/>
        </w:rPr>
        <w:t xml:space="preserve">В теме сообщения следует указать </w:t>
      </w:r>
      <w:r w:rsidRPr="00B32A36">
        <w:rPr>
          <w:rFonts w:ascii="Times New Roman" w:hAnsi="Times New Roman" w:cs="Times New Roman"/>
          <w:b/>
          <w:bCs/>
          <w:sz w:val="28"/>
          <w:szCs w:val="28"/>
        </w:rPr>
        <w:t>«Статья Фамилия, город»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b/>
          <w:bCs/>
          <w:sz w:val="28"/>
          <w:szCs w:val="28"/>
        </w:rPr>
        <w:t xml:space="preserve">ПРАВИЛА ОФОРМЛЕНИЯ СТАТЕЙ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Текст должен быть напечатан черным шрифтом </w:t>
      </w:r>
      <w:proofErr w:type="spellStart"/>
      <w:r w:rsidRPr="00B32A36">
        <w:rPr>
          <w:sz w:val="28"/>
          <w:szCs w:val="28"/>
        </w:rPr>
        <w:t>Times</w:t>
      </w:r>
      <w:proofErr w:type="spellEnd"/>
      <w:r w:rsidRPr="00B32A36">
        <w:rPr>
          <w:sz w:val="28"/>
          <w:szCs w:val="28"/>
        </w:rPr>
        <w:t xml:space="preserve"> </w:t>
      </w:r>
      <w:proofErr w:type="spellStart"/>
      <w:r w:rsidRPr="00B32A36">
        <w:rPr>
          <w:sz w:val="28"/>
          <w:szCs w:val="28"/>
        </w:rPr>
        <w:t>New</w:t>
      </w:r>
      <w:proofErr w:type="spellEnd"/>
      <w:r w:rsidRPr="00B32A36">
        <w:rPr>
          <w:sz w:val="28"/>
          <w:szCs w:val="28"/>
        </w:rPr>
        <w:t xml:space="preserve"> </w:t>
      </w:r>
      <w:proofErr w:type="spellStart"/>
      <w:r w:rsidRPr="00B32A36">
        <w:rPr>
          <w:sz w:val="28"/>
          <w:szCs w:val="28"/>
        </w:rPr>
        <w:t>Roman</w:t>
      </w:r>
      <w:proofErr w:type="spellEnd"/>
      <w:r w:rsidRPr="00B32A36">
        <w:rPr>
          <w:sz w:val="28"/>
          <w:szCs w:val="28"/>
        </w:rPr>
        <w:t xml:space="preserve"> (кегль 14), с межстрочным интервалом 1,5</w:t>
      </w:r>
      <w:r w:rsidR="00123340">
        <w:rPr>
          <w:sz w:val="28"/>
          <w:szCs w:val="28"/>
        </w:rPr>
        <w:t xml:space="preserve">, </w:t>
      </w:r>
      <w:r w:rsidRPr="00B32A36">
        <w:rPr>
          <w:sz w:val="28"/>
          <w:szCs w:val="28"/>
        </w:rPr>
        <w:t xml:space="preserve"> с полями: сверху, снизу, справа– 20 м</w:t>
      </w:r>
      <w:r w:rsidR="00123340">
        <w:rPr>
          <w:sz w:val="28"/>
          <w:szCs w:val="28"/>
        </w:rPr>
        <w:t>м, слева – 30 мм</w:t>
      </w:r>
      <w:r w:rsidRPr="00B32A36">
        <w:rPr>
          <w:sz w:val="28"/>
          <w:szCs w:val="28"/>
        </w:rPr>
        <w:t xml:space="preserve">. Все страницы должны быть последовательно пронумерованы.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>Д</w:t>
      </w:r>
      <w:bookmarkStart w:id="0" w:name="_GoBack"/>
      <w:bookmarkEnd w:id="0"/>
      <w:r w:rsidRPr="00B32A36">
        <w:rPr>
          <w:sz w:val="28"/>
          <w:szCs w:val="28"/>
        </w:rPr>
        <w:t xml:space="preserve">ля статьи </w:t>
      </w:r>
      <w:r w:rsidRPr="00B32A36">
        <w:rPr>
          <w:b/>
          <w:bCs/>
          <w:sz w:val="28"/>
          <w:szCs w:val="28"/>
        </w:rPr>
        <w:t xml:space="preserve">суммарный объем не должен превышать 3 страниц </w:t>
      </w:r>
      <w:r w:rsidRPr="00B32A36">
        <w:rPr>
          <w:sz w:val="28"/>
          <w:szCs w:val="28"/>
        </w:rPr>
        <w:t>(формат бумаги А</w:t>
      </w:r>
      <w:proofErr w:type="gramStart"/>
      <w:r w:rsidRPr="00B32A36">
        <w:rPr>
          <w:sz w:val="28"/>
          <w:szCs w:val="28"/>
        </w:rPr>
        <w:t>4</w:t>
      </w:r>
      <w:proofErr w:type="gramEnd"/>
      <w:r w:rsidRPr="00B32A36">
        <w:rPr>
          <w:sz w:val="28"/>
          <w:szCs w:val="28"/>
        </w:rPr>
        <w:t xml:space="preserve">).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lastRenderedPageBreak/>
        <w:t xml:space="preserve">Рукопись статьи должна включать в себя </w:t>
      </w:r>
      <w:r w:rsidRPr="00B32A36">
        <w:rPr>
          <w:b/>
          <w:bCs/>
          <w:sz w:val="28"/>
          <w:szCs w:val="28"/>
        </w:rPr>
        <w:t xml:space="preserve">следующие разделы: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1) УДК;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2) название статьи;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3) ФИО автора;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4) название организации;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5) </w:t>
      </w:r>
      <w:proofErr w:type="spellStart"/>
      <w:proofErr w:type="gramStart"/>
      <w:r w:rsidRPr="00B32A36">
        <w:rPr>
          <w:sz w:val="28"/>
          <w:szCs w:val="28"/>
        </w:rPr>
        <w:t>е</w:t>
      </w:r>
      <w:proofErr w:type="gramEnd"/>
      <w:r w:rsidRPr="00B32A36">
        <w:rPr>
          <w:sz w:val="28"/>
          <w:szCs w:val="28"/>
        </w:rPr>
        <w:t>-mail</w:t>
      </w:r>
      <w:proofErr w:type="spellEnd"/>
      <w:r w:rsidRPr="00B32A36">
        <w:rPr>
          <w:sz w:val="28"/>
          <w:szCs w:val="28"/>
        </w:rPr>
        <w:t xml:space="preserve">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6) резюме (объем не должен превышать 200 слов)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7) ключевые слова (3-7 слов);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8) введение;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9) материалы и методы;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10) результаты и их обсуждение;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11) выводы;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12) библиографический список;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>13) фамилия, имя, отчество, место работы (учеб</w:t>
      </w:r>
      <w:r w:rsidR="00134373">
        <w:rPr>
          <w:sz w:val="28"/>
          <w:szCs w:val="28"/>
        </w:rPr>
        <w:t xml:space="preserve">ы), </w:t>
      </w:r>
      <w:proofErr w:type="spellStart"/>
      <w:r w:rsidR="00134373">
        <w:rPr>
          <w:sz w:val="28"/>
          <w:szCs w:val="28"/>
        </w:rPr>
        <w:t>e-mail</w:t>
      </w:r>
      <w:proofErr w:type="spellEnd"/>
      <w:r w:rsidRPr="00B32A36">
        <w:rPr>
          <w:sz w:val="28"/>
          <w:szCs w:val="28"/>
        </w:rPr>
        <w:t xml:space="preserve">.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Во введении отражается актуальность работы, ставится цель исследования. В разделе «Материалы и методы» подробно перечисляются методы исследования, в том числе статистические, аппаратура, реактивы, для растительного сырья место и время заготовки. </w:t>
      </w:r>
    </w:p>
    <w:p w:rsidR="00B32A36" w:rsidRPr="00B32A36" w:rsidRDefault="00B32A36" w:rsidP="00B32A36">
      <w:pPr>
        <w:pStyle w:val="Default"/>
        <w:rPr>
          <w:sz w:val="28"/>
          <w:szCs w:val="28"/>
        </w:rPr>
      </w:pPr>
      <w:r w:rsidRPr="00B32A36">
        <w:rPr>
          <w:sz w:val="28"/>
          <w:szCs w:val="28"/>
        </w:rPr>
        <w:t xml:space="preserve">Результаты представляют в тексте, таблицах или рисунках в логической последовательности. Не следует повторять в тексте данные, указанные в таблицах или на рисунках. </w:t>
      </w:r>
    </w:p>
    <w:p w:rsidR="00522824" w:rsidRPr="00B32A36" w:rsidRDefault="00B32A36" w:rsidP="00B32A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A36">
        <w:rPr>
          <w:rFonts w:ascii="Times New Roman" w:hAnsi="Times New Roman" w:cs="Times New Roman"/>
          <w:sz w:val="28"/>
          <w:szCs w:val="28"/>
        </w:rPr>
        <w:t xml:space="preserve">Каждая таблица должна иметь номер (арабскими цифрами) и название (без сокращений). В тексте приводится </w:t>
      </w:r>
      <w:r w:rsidR="00123340">
        <w:rPr>
          <w:rFonts w:ascii="Times New Roman" w:hAnsi="Times New Roman" w:cs="Times New Roman"/>
          <w:sz w:val="28"/>
          <w:szCs w:val="28"/>
        </w:rPr>
        <w:t>обязательное указание, например</w:t>
      </w:r>
      <w:r w:rsidRPr="00B32A36">
        <w:rPr>
          <w:rFonts w:ascii="Times New Roman" w:hAnsi="Times New Roman" w:cs="Times New Roman"/>
          <w:sz w:val="28"/>
          <w:szCs w:val="28"/>
        </w:rPr>
        <w:t xml:space="preserve"> </w:t>
      </w:r>
      <w:r w:rsidR="00123340">
        <w:rPr>
          <w:rFonts w:ascii="Times New Roman" w:hAnsi="Times New Roman" w:cs="Times New Roman"/>
          <w:sz w:val="28"/>
          <w:szCs w:val="28"/>
        </w:rPr>
        <w:t>(</w:t>
      </w:r>
      <w:r w:rsidRPr="00B32A36">
        <w:rPr>
          <w:rFonts w:ascii="Times New Roman" w:hAnsi="Times New Roman" w:cs="Times New Roman"/>
          <w:sz w:val="28"/>
          <w:szCs w:val="28"/>
        </w:rPr>
        <w:t>табл. 1</w:t>
      </w:r>
      <w:r w:rsidR="00123340">
        <w:rPr>
          <w:rFonts w:ascii="Times New Roman" w:hAnsi="Times New Roman" w:cs="Times New Roman"/>
          <w:sz w:val="28"/>
          <w:szCs w:val="28"/>
        </w:rPr>
        <w:t>)</w:t>
      </w:r>
      <w:r w:rsidRPr="00B32A36">
        <w:rPr>
          <w:rFonts w:ascii="Times New Roman" w:hAnsi="Times New Roman" w:cs="Times New Roman"/>
          <w:sz w:val="28"/>
          <w:szCs w:val="28"/>
        </w:rPr>
        <w:t>. Все графы в таблице должны иметь заголовок, все сокращения – расшифрованы в примечании к таблице.</w:t>
      </w:r>
    </w:p>
    <w:p w:rsidR="007B1F29" w:rsidRPr="007B1F29" w:rsidRDefault="007B1F29" w:rsidP="007B1F29">
      <w:pPr>
        <w:pStyle w:val="Default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Рисунки располагаются непосредственно в тексте после первого упоминания. Также они должны быть дополнительно приложены в электронном виде в форматах *.</w:t>
      </w:r>
      <w:proofErr w:type="spellStart"/>
      <w:r w:rsidRPr="007B1F29">
        <w:rPr>
          <w:sz w:val="28"/>
          <w:szCs w:val="28"/>
        </w:rPr>
        <w:t>tif</w:t>
      </w:r>
      <w:proofErr w:type="spellEnd"/>
      <w:r w:rsidRPr="007B1F29">
        <w:rPr>
          <w:sz w:val="28"/>
          <w:szCs w:val="28"/>
        </w:rPr>
        <w:t>, *.</w:t>
      </w:r>
      <w:proofErr w:type="spellStart"/>
      <w:r w:rsidRPr="007B1F29">
        <w:rPr>
          <w:sz w:val="28"/>
          <w:szCs w:val="28"/>
        </w:rPr>
        <w:t>pcx</w:t>
      </w:r>
      <w:proofErr w:type="spellEnd"/>
      <w:r w:rsidRPr="007B1F29">
        <w:rPr>
          <w:sz w:val="28"/>
          <w:szCs w:val="28"/>
        </w:rPr>
        <w:t>, *.</w:t>
      </w:r>
      <w:proofErr w:type="spellStart"/>
      <w:r w:rsidRPr="007B1F29">
        <w:rPr>
          <w:sz w:val="28"/>
          <w:szCs w:val="28"/>
        </w:rPr>
        <w:t>bmp</w:t>
      </w:r>
      <w:proofErr w:type="spellEnd"/>
      <w:r w:rsidRPr="007B1F29">
        <w:rPr>
          <w:sz w:val="28"/>
          <w:szCs w:val="28"/>
        </w:rPr>
        <w:t>, *.</w:t>
      </w:r>
      <w:proofErr w:type="spellStart"/>
      <w:r w:rsidRPr="007B1F29">
        <w:rPr>
          <w:sz w:val="28"/>
          <w:szCs w:val="28"/>
        </w:rPr>
        <w:t>jpeg</w:t>
      </w:r>
      <w:proofErr w:type="spellEnd"/>
      <w:r w:rsidRPr="007B1F29">
        <w:rPr>
          <w:sz w:val="28"/>
          <w:szCs w:val="28"/>
        </w:rPr>
        <w:t xml:space="preserve"> (*.</w:t>
      </w:r>
      <w:proofErr w:type="spellStart"/>
      <w:r w:rsidRPr="007B1F29">
        <w:rPr>
          <w:sz w:val="28"/>
          <w:szCs w:val="28"/>
        </w:rPr>
        <w:t>xls</w:t>
      </w:r>
      <w:proofErr w:type="spellEnd"/>
      <w:r w:rsidRPr="007B1F29">
        <w:rPr>
          <w:sz w:val="28"/>
          <w:szCs w:val="28"/>
        </w:rPr>
        <w:t>, *.</w:t>
      </w:r>
      <w:proofErr w:type="spellStart"/>
      <w:r w:rsidRPr="007B1F29">
        <w:rPr>
          <w:sz w:val="28"/>
          <w:szCs w:val="28"/>
        </w:rPr>
        <w:t>xlsx</w:t>
      </w:r>
      <w:proofErr w:type="spellEnd"/>
      <w:r w:rsidRPr="007B1F29">
        <w:rPr>
          <w:sz w:val="28"/>
          <w:szCs w:val="28"/>
        </w:rPr>
        <w:t>,*.</w:t>
      </w:r>
      <w:proofErr w:type="spellStart"/>
      <w:r w:rsidRPr="007B1F29">
        <w:rPr>
          <w:sz w:val="28"/>
          <w:szCs w:val="28"/>
        </w:rPr>
        <w:t>ppt</w:t>
      </w:r>
      <w:proofErr w:type="spellEnd"/>
      <w:r w:rsidRPr="007B1F29">
        <w:rPr>
          <w:sz w:val="28"/>
          <w:szCs w:val="28"/>
        </w:rPr>
        <w:t>, *.</w:t>
      </w:r>
      <w:proofErr w:type="spellStart"/>
      <w:r w:rsidRPr="007B1F29">
        <w:rPr>
          <w:sz w:val="28"/>
          <w:szCs w:val="28"/>
        </w:rPr>
        <w:t>pptx</w:t>
      </w:r>
      <w:proofErr w:type="spellEnd"/>
      <w:r w:rsidRPr="007B1F29">
        <w:rPr>
          <w:sz w:val="28"/>
          <w:szCs w:val="28"/>
        </w:rPr>
        <w:t xml:space="preserve"> для графиков и диаграмм). Рисунок должен включать минимальное число обозначений, все пояснения выносятся в подпись под рисунком. </w:t>
      </w:r>
    </w:p>
    <w:p w:rsidR="007B1F29" w:rsidRPr="007B1F29" w:rsidRDefault="007B1F29" w:rsidP="007B1F29">
      <w:pPr>
        <w:pStyle w:val="Default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Библиографический список (список литературы) составляется в алфавитном порядке, на отдельной странице в соответствии с </w:t>
      </w:r>
      <w:r w:rsidRPr="007B1F29">
        <w:rPr>
          <w:b/>
          <w:bCs/>
          <w:sz w:val="28"/>
          <w:szCs w:val="28"/>
        </w:rPr>
        <w:t xml:space="preserve">ГОСТ </w:t>
      </w:r>
      <w:proofErr w:type="gramStart"/>
      <w:r w:rsidRPr="007B1F29">
        <w:rPr>
          <w:b/>
          <w:bCs/>
          <w:sz w:val="28"/>
          <w:szCs w:val="28"/>
        </w:rPr>
        <w:t>Р</w:t>
      </w:r>
      <w:proofErr w:type="gramEnd"/>
      <w:r w:rsidRPr="007B1F29">
        <w:rPr>
          <w:b/>
          <w:bCs/>
          <w:sz w:val="28"/>
          <w:szCs w:val="28"/>
        </w:rPr>
        <w:t xml:space="preserve"> 7.0.5-2008 «Библиографическая ссылка». </w:t>
      </w:r>
      <w:r w:rsidRPr="007B1F29">
        <w:rPr>
          <w:sz w:val="28"/>
          <w:szCs w:val="28"/>
        </w:rPr>
        <w:t xml:space="preserve">Ссылки в тексте статьи обозначаются арабскими цифрами в квадратных скобках (например, [1]). Фамилии иностранных авторов в тексте даются в оригинальной транскрипции. </w:t>
      </w:r>
    </w:p>
    <w:p w:rsidR="007B1F29" w:rsidRPr="007B1F29" w:rsidRDefault="007B1F29" w:rsidP="007B1F29">
      <w:pPr>
        <w:pStyle w:val="Default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В статьях должна быть использована система СИ. Все аббревиатуры, используемые в статье, должны быть расшифрованы, кроме символов химических элементов и сокращенных названий общеизвестных метрических единиц. </w:t>
      </w:r>
    </w:p>
    <w:p w:rsidR="003614A4" w:rsidRDefault="007B1F29" w:rsidP="007B1F29">
      <w:pPr>
        <w:jc w:val="both"/>
        <w:rPr>
          <w:rFonts w:ascii="Times New Roman" w:hAnsi="Times New Roman" w:cs="Times New Roman"/>
          <w:sz w:val="28"/>
          <w:szCs w:val="28"/>
        </w:rPr>
      </w:pPr>
      <w:r w:rsidRPr="007B1F29">
        <w:rPr>
          <w:rFonts w:ascii="Times New Roman" w:hAnsi="Times New Roman" w:cs="Times New Roman"/>
          <w:sz w:val="28"/>
          <w:szCs w:val="28"/>
        </w:rPr>
        <w:t xml:space="preserve">Направление в редакцию </w:t>
      </w:r>
      <w:r w:rsidR="00123340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7B1F29">
        <w:rPr>
          <w:rFonts w:ascii="Times New Roman" w:hAnsi="Times New Roman" w:cs="Times New Roman"/>
          <w:sz w:val="28"/>
          <w:szCs w:val="28"/>
        </w:rPr>
        <w:t>работ, уже переданных в другие издания или напечатанных в них, не допускается. Рукописи, оформленные с нарушением правил, редакцией не рассматриваются.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i/>
          <w:iCs/>
          <w:sz w:val="28"/>
          <w:szCs w:val="28"/>
        </w:rPr>
        <w:lastRenderedPageBreak/>
        <w:t xml:space="preserve">ПРИМЕР ОФОРМЛЕНИЯ СТАТЬИ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Направление: Исследование лекарственных растений.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i/>
          <w:iCs/>
          <w:sz w:val="28"/>
          <w:szCs w:val="28"/>
        </w:rPr>
        <w:t xml:space="preserve">УДК 615.32: 582.998.1.794.1`2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ПРИРОДНЫЕ ПОЛИАЦЕТИЛЕНОВЫЕ СОЕДИНЕНИЯ. </w:t>
      </w:r>
    </w:p>
    <w:p w:rsidR="00ED0AA2" w:rsidRPr="00ED0AA2" w:rsidRDefault="00123340" w:rsidP="00ED0AA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А.М. </w:t>
      </w:r>
      <w:proofErr w:type="spellStart"/>
      <w:r>
        <w:rPr>
          <w:b/>
          <w:bCs/>
          <w:i/>
          <w:iCs/>
          <w:sz w:val="28"/>
          <w:szCs w:val="28"/>
        </w:rPr>
        <w:t>Насухова</w:t>
      </w:r>
      <w:proofErr w:type="spellEnd"/>
      <w:r w:rsidR="00ED0AA2" w:rsidRPr="00ED0AA2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 xml:space="preserve">Д.А. </w:t>
      </w:r>
      <w:proofErr w:type="gramStart"/>
      <w:r w:rsidR="00ED0AA2" w:rsidRPr="00ED0AA2">
        <w:rPr>
          <w:b/>
          <w:bCs/>
          <w:i/>
          <w:iCs/>
          <w:sz w:val="28"/>
          <w:szCs w:val="28"/>
        </w:rPr>
        <w:t>Коновалов</w:t>
      </w:r>
      <w:proofErr w:type="gramEnd"/>
      <w:r w:rsidR="00ED0AA2" w:rsidRPr="00ED0AA2">
        <w:rPr>
          <w:b/>
          <w:bCs/>
          <w:i/>
          <w:iCs/>
          <w:sz w:val="28"/>
          <w:szCs w:val="28"/>
        </w:rPr>
        <w:t xml:space="preserve">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sz w:val="28"/>
          <w:szCs w:val="28"/>
        </w:rPr>
        <w:t xml:space="preserve">1Дагестанский государственный университет, </w:t>
      </w:r>
      <w:proofErr w:type="gramStart"/>
      <w:r w:rsidRPr="00ED0AA2">
        <w:rPr>
          <w:sz w:val="28"/>
          <w:szCs w:val="28"/>
        </w:rPr>
        <w:t>г</w:t>
      </w:r>
      <w:proofErr w:type="gramEnd"/>
      <w:r w:rsidRPr="00ED0AA2">
        <w:rPr>
          <w:sz w:val="28"/>
          <w:szCs w:val="28"/>
        </w:rPr>
        <w:t>.</w:t>
      </w:r>
      <w:r w:rsidR="008F163D">
        <w:rPr>
          <w:sz w:val="28"/>
          <w:szCs w:val="28"/>
        </w:rPr>
        <w:t xml:space="preserve"> </w:t>
      </w:r>
      <w:r w:rsidRPr="00ED0AA2">
        <w:rPr>
          <w:sz w:val="28"/>
          <w:szCs w:val="28"/>
        </w:rPr>
        <w:t xml:space="preserve">Махачкала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sz w:val="28"/>
          <w:szCs w:val="28"/>
        </w:rPr>
        <w:t xml:space="preserve">2 Пятигорский медико-фармацевтический институт – филиал ВолгГМУ Минздрава России, г. Пятигорск </w:t>
      </w:r>
    </w:p>
    <w:p w:rsidR="00123340" w:rsidRPr="00ED0AA2" w:rsidRDefault="00123340" w:rsidP="00123340">
      <w:pPr>
        <w:pStyle w:val="Default"/>
        <w:rPr>
          <w:sz w:val="28"/>
          <w:szCs w:val="28"/>
        </w:rPr>
      </w:pPr>
      <w:proofErr w:type="spellStart"/>
      <w:proofErr w:type="gramStart"/>
      <w:r w:rsidRPr="00ED0AA2">
        <w:rPr>
          <w:i/>
          <w:iCs/>
          <w:sz w:val="28"/>
          <w:szCs w:val="28"/>
        </w:rPr>
        <w:t>Е</w:t>
      </w:r>
      <w:proofErr w:type="gramEnd"/>
      <w:r w:rsidRPr="00ED0AA2">
        <w:rPr>
          <w:i/>
          <w:iCs/>
          <w:sz w:val="28"/>
          <w:szCs w:val="28"/>
        </w:rPr>
        <w:t>-mail</w:t>
      </w:r>
      <w:proofErr w:type="spellEnd"/>
      <w:r w:rsidRPr="00ED0AA2">
        <w:rPr>
          <w:i/>
          <w:iCs/>
          <w:sz w:val="28"/>
          <w:szCs w:val="28"/>
        </w:rPr>
        <w:t xml:space="preserve">:…………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ВВЕДЕНИЕ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МАТЕРИАЛЫ И МЕТОДЫ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РЕЗУЛЬТАТЫ И ИХ ОБСУЖДЕНИЕ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ВЫВОДЫ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БИБЛИОГРАФИЧЕСКИЙ СПИСОК </w:t>
      </w:r>
    </w:p>
    <w:p w:rsidR="007B1F29" w:rsidRDefault="00ED0AA2" w:rsidP="00ED0A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Фамилия, имя, отчество, место работы (уч</w:t>
      </w:r>
      <w:r w:rsidR="00E71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ебы), </w:t>
      </w:r>
      <w:proofErr w:type="spellStart"/>
      <w:r w:rsidR="00E71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e-mail</w:t>
      </w:r>
      <w:proofErr w:type="spellEnd"/>
      <w:r w:rsidRPr="00ED0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ED0AA2" w:rsidRPr="00ED0AA2" w:rsidRDefault="00ED0AA2" w:rsidP="00ED0AA2">
      <w:pPr>
        <w:pStyle w:val="Default"/>
        <w:rPr>
          <w:sz w:val="28"/>
          <w:szCs w:val="28"/>
        </w:rPr>
      </w:pPr>
      <w:r w:rsidRPr="00ED0AA2">
        <w:rPr>
          <w:b/>
          <w:bCs/>
          <w:sz w:val="28"/>
          <w:szCs w:val="28"/>
        </w:rPr>
        <w:t xml:space="preserve">ЗАЯВКА НА УЧАСТИЕ В КОНФЕРЕНЦИИ «БЕЛИКОВСКИЕ ЧТЕНИЯ»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5"/>
        <w:gridCol w:w="4505"/>
      </w:tblGrid>
      <w:tr w:rsidR="00ED0AA2" w:rsidRPr="00ED0AA2">
        <w:trPr>
          <w:trHeight w:val="107"/>
        </w:trPr>
        <w:tc>
          <w:tcPr>
            <w:tcW w:w="9010" w:type="dxa"/>
            <w:gridSpan w:val="2"/>
          </w:tcPr>
          <w:p w:rsidR="00ED0AA2" w:rsidRPr="00ED0AA2" w:rsidRDefault="00ED0AA2" w:rsidP="00B55551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sz w:val="28"/>
                <w:szCs w:val="28"/>
              </w:rPr>
              <w:t xml:space="preserve">Заявку на участие в конференции выслать вложенным файлом по электронной почте на адрес </w:t>
            </w:r>
            <w:hyperlink r:id="rId8" w:history="1">
              <w:r w:rsidR="00B55551" w:rsidRPr="00716811">
                <w:rPr>
                  <w:rStyle w:val="a5"/>
                  <w:sz w:val="28"/>
                  <w:szCs w:val="28"/>
                </w:rPr>
                <w:t>farmakolog2016@yandex.ru</w:t>
              </w:r>
            </w:hyperlink>
            <w:r w:rsidRPr="00ED0AA2">
              <w:rPr>
                <w:b/>
                <w:bCs/>
                <w:sz w:val="28"/>
                <w:szCs w:val="28"/>
              </w:rPr>
              <w:t xml:space="preserve"> до </w:t>
            </w:r>
            <w:r w:rsidR="00B55551">
              <w:rPr>
                <w:b/>
                <w:bCs/>
                <w:sz w:val="28"/>
                <w:szCs w:val="28"/>
              </w:rPr>
              <w:t>27 ноября 2016</w:t>
            </w:r>
            <w:r w:rsidRPr="00ED0AA2">
              <w:rPr>
                <w:b/>
                <w:bCs/>
                <w:sz w:val="28"/>
                <w:szCs w:val="28"/>
              </w:rPr>
              <w:t xml:space="preserve"> года включительно</w:t>
            </w:r>
            <w:r w:rsidRPr="00ED0AA2">
              <w:rPr>
                <w:sz w:val="28"/>
                <w:szCs w:val="28"/>
              </w:rPr>
              <w:t xml:space="preserve">. В теме сообщения следует указать </w:t>
            </w:r>
            <w:r w:rsidRPr="00ED0AA2">
              <w:rPr>
                <w:b/>
                <w:bCs/>
                <w:sz w:val="28"/>
                <w:szCs w:val="28"/>
              </w:rPr>
              <w:t xml:space="preserve">«заявка, Фамилия, ВУЗ». Фамилия, имя, отчество участника </w:t>
            </w:r>
          </w:p>
        </w:tc>
      </w:tr>
      <w:tr w:rsidR="00ED0AA2" w:rsidRPr="00ED0AA2">
        <w:trPr>
          <w:trHeight w:val="664"/>
        </w:trPr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Форма участия (подчеркнуть): </w:t>
            </w:r>
          </w:p>
        </w:tc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i/>
                <w:iCs/>
                <w:sz w:val="28"/>
                <w:szCs w:val="28"/>
              </w:rPr>
              <w:t>Устный доклад + публикация статьи</w:t>
            </w:r>
            <w:r w:rsidR="001A2638">
              <w:rPr>
                <w:sz w:val="28"/>
                <w:szCs w:val="28"/>
              </w:rPr>
              <w:t xml:space="preserve">. </w:t>
            </w:r>
            <w:r w:rsidRPr="00ED0AA2">
              <w:rPr>
                <w:i/>
                <w:iCs/>
                <w:sz w:val="28"/>
                <w:szCs w:val="28"/>
              </w:rPr>
              <w:t xml:space="preserve">Устный доклад </w:t>
            </w:r>
          </w:p>
          <w:p w:rsidR="00ED0AA2" w:rsidRPr="00ED0AA2" w:rsidRDefault="00ED0AA2" w:rsidP="001A2638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i/>
                <w:iCs/>
                <w:sz w:val="28"/>
                <w:szCs w:val="28"/>
              </w:rPr>
              <w:t>Стендовый доклад</w:t>
            </w:r>
            <w:r w:rsidR="001A2638">
              <w:rPr>
                <w:i/>
                <w:iCs/>
                <w:sz w:val="28"/>
                <w:szCs w:val="28"/>
              </w:rPr>
              <w:t xml:space="preserve">. </w:t>
            </w:r>
            <w:r w:rsidRPr="00ED0AA2">
              <w:rPr>
                <w:i/>
                <w:iCs/>
                <w:sz w:val="28"/>
                <w:szCs w:val="28"/>
              </w:rPr>
              <w:t>Стендовый доклад + публикация статьи</w:t>
            </w:r>
            <w:r w:rsidR="001A2638">
              <w:rPr>
                <w:i/>
                <w:iCs/>
                <w:sz w:val="28"/>
                <w:szCs w:val="28"/>
              </w:rPr>
              <w:t xml:space="preserve">. </w:t>
            </w:r>
            <w:r w:rsidRPr="00ED0AA2">
              <w:rPr>
                <w:i/>
                <w:iCs/>
                <w:sz w:val="28"/>
                <w:szCs w:val="28"/>
              </w:rPr>
              <w:t>Только публикация статьи</w:t>
            </w:r>
            <w:r w:rsidR="001A2638">
              <w:rPr>
                <w:i/>
                <w:iCs/>
                <w:sz w:val="28"/>
                <w:szCs w:val="28"/>
              </w:rPr>
              <w:t>.</w:t>
            </w:r>
            <w:r w:rsidRPr="00ED0AA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D0AA2" w:rsidRPr="00ED0AA2">
        <w:trPr>
          <w:trHeight w:val="107"/>
        </w:trPr>
        <w:tc>
          <w:tcPr>
            <w:tcW w:w="9010" w:type="dxa"/>
            <w:gridSpan w:val="2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Тема доклада: </w:t>
            </w:r>
          </w:p>
        </w:tc>
      </w:tr>
      <w:tr w:rsidR="00ED0AA2" w:rsidRPr="00ED0AA2">
        <w:trPr>
          <w:trHeight w:val="107"/>
        </w:trPr>
        <w:tc>
          <w:tcPr>
            <w:tcW w:w="9010" w:type="dxa"/>
            <w:gridSpan w:val="2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Направление работы: </w:t>
            </w:r>
          </w:p>
        </w:tc>
      </w:tr>
      <w:tr w:rsidR="00ED0AA2" w:rsidRPr="00ED0AA2">
        <w:trPr>
          <w:trHeight w:val="107"/>
        </w:trPr>
        <w:tc>
          <w:tcPr>
            <w:tcW w:w="9010" w:type="dxa"/>
            <w:gridSpan w:val="2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Место работы (учебы) и должность: </w:t>
            </w:r>
          </w:p>
        </w:tc>
      </w:tr>
      <w:tr w:rsidR="00ED0AA2" w:rsidRPr="00ED0AA2">
        <w:trPr>
          <w:trHeight w:val="662"/>
        </w:trPr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Контактные данные (адрес, телефоны, эл. почта) </w:t>
            </w:r>
          </w:p>
        </w:tc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 xml:space="preserve">Адрес: </w:t>
            </w:r>
          </w:p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sz w:val="28"/>
                <w:szCs w:val="28"/>
              </w:rPr>
              <w:t xml:space="preserve">Контактный телефон: </w:t>
            </w:r>
          </w:p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0AA2">
              <w:rPr>
                <w:b/>
                <w:bCs/>
                <w:sz w:val="28"/>
                <w:szCs w:val="28"/>
              </w:rPr>
              <w:t>Эл</w:t>
            </w:r>
            <w:proofErr w:type="gramStart"/>
            <w:r w:rsidRPr="00ED0AA2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ED0AA2">
              <w:rPr>
                <w:b/>
                <w:bCs/>
                <w:sz w:val="28"/>
                <w:szCs w:val="28"/>
              </w:rPr>
              <w:t>очта</w:t>
            </w:r>
            <w:proofErr w:type="spellEnd"/>
            <w:r w:rsidRPr="00ED0AA2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D0AA2" w:rsidRPr="00ED0AA2">
        <w:trPr>
          <w:trHeight w:val="942"/>
        </w:trPr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b/>
                <w:bCs/>
                <w:sz w:val="28"/>
                <w:szCs w:val="28"/>
              </w:rPr>
              <w:t>Необходимость в предоставлении жилья (</w:t>
            </w:r>
            <w:proofErr w:type="gramStart"/>
            <w:r w:rsidRPr="00ED0AA2">
              <w:rPr>
                <w:b/>
                <w:bCs/>
                <w:sz w:val="28"/>
                <w:szCs w:val="28"/>
              </w:rPr>
              <w:t>нужное</w:t>
            </w:r>
            <w:proofErr w:type="gramEnd"/>
            <w:r w:rsidRPr="00ED0AA2">
              <w:rPr>
                <w:b/>
                <w:bCs/>
                <w:sz w:val="28"/>
                <w:szCs w:val="28"/>
              </w:rPr>
              <w:t xml:space="preserve"> подчеркнуть): </w:t>
            </w:r>
          </w:p>
        </w:tc>
        <w:tc>
          <w:tcPr>
            <w:tcW w:w="4505" w:type="dxa"/>
          </w:tcPr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sz w:val="28"/>
                <w:szCs w:val="28"/>
              </w:rPr>
              <w:t xml:space="preserve">ДА </w:t>
            </w:r>
          </w:p>
          <w:p w:rsidR="00ED0AA2" w:rsidRPr="00ED0AA2" w:rsidRDefault="00ED0AA2">
            <w:pPr>
              <w:pStyle w:val="Default"/>
              <w:rPr>
                <w:sz w:val="28"/>
                <w:szCs w:val="28"/>
              </w:rPr>
            </w:pPr>
            <w:r w:rsidRPr="00ED0AA2">
              <w:rPr>
                <w:sz w:val="28"/>
                <w:szCs w:val="28"/>
              </w:rPr>
              <w:t xml:space="preserve">Срок проживания </w:t>
            </w:r>
          </w:p>
          <w:p w:rsidR="00ED0AA2" w:rsidRPr="00ED0AA2" w:rsidRDefault="00ED0AA2" w:rsidP="00B55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с…………….. по </w:t>
            </w:r>
            <w:r w:rsidR="00B55551">
              <w:rPr>
                <w:sz w:val="28"/>
                <w:szCs w:val="28"/>
              </w:rPr>
              <w:t>……2016</w:t>
            </w:r>
            <w:r w:rsidRPr="00ED0AA2">
              <w:rPr>
                <w:sz w:val="28"/>
                <w:szCs w:val="28"/>
              </w:rPr>
              <w:t xml:space="preserve"> </w:t>
            </w:r>
          </w:p>
        </w:tc>
      </w:tr>
    </w:tbl>
    <w:p w:rsidR="008F163D" w:rsidRPr="008F163D" w:rsidRDefault="008F163D" w:rsidP="008F163D">
      <w:pPr>
        <w:pStyle w:val="Default"/>
        <w:rPr>
          <w:sz w:val="28"/>
          <w:szCs w:val="28"/>
        </w:rPr>
      </w:pPr>
      <w:r w:rsidRPr="008F163D">
        <w:rPr>
          <w:sz w:val="28"/>
          <w:szCs w:val="28"/>
        </w:rPr>
        <w:t xml:space="preserve">Вся актуальная информация о работе конференции будет размещена на официальном сайте Пятигорского медико-фармацевтического института – филиала </w:t>
      </w:r>
      <w:r w:rsidR="00123340">
        <w:rPr>
          <w:sz w:val="28"/>
          <w:szCs w:val="28"/>
        </w:rPr>
        <w:t>ФГБОУ В</w:t>
      </w:r>
      <w:r w:rsidRPr="008F163D">
        <w:rPr>
          <w:sz w:val="28"/>
          <w:szCs w:val="28"/>
        </w:rPr>
        <w:t xml:space="preserve">О </w:t>
      </w:r>
      <w:proofErr w:type="spellStart"/>
      <w:r w:rsidRPr="008F163D">
        <w:rPr>
          <w:sz w:val="28"/>
          <w:szCs w:val="28"/>
        </w:rPr>
        <w:t>ВолгГМУ</w:t>
      </w:r>
      <w:proofErr w:type="spellEnd"/>
      <w:r w:rsidRPr="008F163D">
        <w:rPr>
          <w:sz w:val="28"/>
          <w:szCs w:val="28"/>
        </w:rPr>
        <w:t xml:space="preserve"> Минздрава России </w:t>
      </w:r>
      <w:r w:rsidRPr="008F163D">
        <w:rPr>
          <w:b/>
          <w:bCs/>
          <w:sz w:val="28"/>
          <w:szCs w:val="28"/>
        </w:rPr>
        <w:t xml:space="preserve">http://www.pmedpharm.ru. </w:t>
      </w:r>
    </w:p>
    <w:sectPr w:rsidR="008F163D" w:rsidRPr="008F163D" w:rsidSect="009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E4" w:rsidRDefault="005540E4" w:rsidP="008F163D">
      <w:pPr>
        <w:spacing w:after="0" w:line="240" w:lineRule="auto"/>
      </w:pPr>
      <w:r>
        <w:separator/>
      </w:r>
    </w:p>
  </w:endnote>
  <w:endnote w:type="continuationSeparator" w:id="0">
    <w:p w:rsidR="005540E4" w:rsidRDefault="005540E4" w:rsidP="008F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E4" w:rsidRDefault="005540E4" w:rsidP="008F163D">
      <w:pPr>
        <w:spacing w:after="0" w:line="240" w:lineRule="auto"/>
      </w:pPr>
      <w:r>
        <w:separator/>
      </w:r>
    </w:p>
  </w:footnote>
  <w:footnote w:type="continuationSeparator" w:id="0">
    <w:p w:rsidR="005540E4" w:rsidRDefault="005540E4" w:rsidP="008F1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BEB"/>
    <w:rsid w:val="00123340"/>
    <w:rsid w:val="00134373"/>
    <w:rsid w:val="001A2638"/>
    <w:rsid w:val="002D382A"/>
    <w:rsid w:val="003614A4"/>
    <w:rsid w:val="00370BEB"/>
    <w:rsid w:val="003738A9"/>
    <w:rsid w:val="00522824"/>
    <w:rsid w:val="0052580A"/>
    <w:rsid w:val="00551AB3"/>
    <w:rsid w:val="005540E4"/>
    <w:rsid w:val="006F2B96"/>
    <w:rsid w:val="00795712"/>
    <w:rsid w:val="007B1F29"/>
    <w:rsid w:val="00872D48"/>
    <w:rsid w:val="008D5822"/>
    <w:rsid w:val="008F163D"/>
    <w:rsid w:val="00912E0C"/>
    <w:rsid w:val="00940079"/>
    <w:rsid w:val="00962DB0"/>
    <w:rsid w:val="00A65F3E"/>
    <w:rsid w:val="00B32A36"/>
    <w:rsid w:val="00B55551"/>
    <w:rsid w:val="00C14BEB"/>
    <w:rsid w:val="00CA616E"/>
    <w:rsid w:val="00E712BE"/>
    <w:rsid w:val="00ED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2A"/>
    <w:rPr>
      <w:rFonts w:ascii="Tahoma" w:hAnsi="Tahoma" w:cs="Tahoma"/>
      <w:sz w:val="16"/>
      <w:szCs w:val="16"/>
    </w:rPr>
  </w:style>
  <w:style w:type="character" w:styleId="a5">
    <w:name w:val="Hyperlink"/>
    <w:rsid w:val="00872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kolog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rmakolog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Инноватор</dc:creator>
  <cp:keywords/>
  <dc:description/>
  <cp:lastModifiedBy>ФХмоноблок02</cp:lastModifiedBy>
  <cp:revision>19</cp:revision>
  <dcterms:created xsi:type="dcterms:W3CDTF">2015-12-07T08:58:00Z</dcterms:created>
  <dcterms:modified xsi:type="dcterms:W3CDTF">2016-11-12T11:44:00Z</dcterms:modified>
</cp:coreProperties>
</file>